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D3A" w:rsidRPr="00D76D3A" w:rsidRDefault="00D76D3A" w:rsidP="00D76D3A">
      <w:pPr>
        <w:keepLines/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МИНИСТЕРСТВО НАУКИ И ВЫСШЕГО ОБРАЗОВАНИЯ РФ</w:t>
      </w:r>
    </w:p>
    <w:p w:rsidR="00D76D3A" w:rsidRPr="00D76D3A" w:rsidRDefault="00D76D3A" w:rsidP="00D76D3A">
      <w:pPr>
        <w:keepLines/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СОВЕТ РЕКТОРОВ ВУЗОВ ТОМСКОЙ ОБЛАСТИ</w:t>
      </w:r>
    </w:p>
    <w:p w:rsidR="00D76D3A" w:rsidRPr="00D76D3A" w:rsidRDefault="00D76D3A" w:rsidP="00D76D3A">
      <w:pPr>
        <w:keepLines/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ОТКРЫТАЯ РЕГИОНАЛЬНАЯ МЕЖВУЗОВСКАЯ ОЛИМПИАДА 2018-2019 </w:t>
      </w:r>
    </w:p>
    <w:p w:rsidR="00D76D3A" w:rsidRPr="00D76D3A" w:rsidRDefault="00D76D3A" w:rsidP="00D76D3A">
      <w:pPr>
        <w:keepLines/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ИСТОРИЯ  (8-10 КЛАСС)</w:t>
      </w:r>
    </w:p>
    <w:p w:rsidR="00D76D3A" w:rsidRPr="00D76D3A" w:rsidRDefault="00D76D3A" w:rsidP="00D76D3A">
      <w:pPr>
        <w:keepLines/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ЗАКЛЮЧИТЕЛЬНЫЙ  ЭТАП </w:t>
      </w:r>
    </w:p>
    <w:p w:rsidR="00D76D3A" w:rsidRPr="00D76D3A" w:rsidRDefault="00D76D3A" w:rsidP="00D76D3A">
      <w:pPr>
        <w:spacing w:after="0"/>
        <w:ind w:left="-851" w:right="-284"/>
        <w:jc w:val="center"/>
        <w:rPr>
          <w:rFonts w:ascii="Times New Roman" w:eastAsia="Times New Roman" w:hAnsi="Times New Roman" w:cs="Times New Roman"/>
          <w:b/>
          <w:bCs/>
          <w:caps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ab/>
        <w:t>2  ВАРИАНТ</w:t>
      </w:r>
    </w:p>
    <w:p w:rsidR="00536B5C" w:rsidRPr="00536B5C" w:rsidRDefault="00536B5C" w:rsidP="00536B5C">
      <w:pPr>
        <w:spacing w:after="0"/>
        <w:ind w:left="-851" w:right="-284"/>
        <w:jc w:val="center"/>
        <w:rPr>
          <w:rFonts w:ascii="Times New Roman" w:eastAsia="Times New Roman" w:hAnsi="Times New Roman" w:cs="Times New Roman"/>
          <w:b/>
          <w:bCs/>
          <w:caps/>
          <w:sz w:val="20"/>
          <w:szCs w:val="20"/>
          <w:lang w:eastAsia="ru-RU"/>
        </w:rPr>
      </w:pPr>
      <w:r w:rsidRPr="00536B5C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(ОТВЕТЫ)</w:t>
      </w:r>
    </w:p>
    <w:p w:rsidR="00D76D3A" w:rsidRDefault="00D76D3A" w:rsidP="00D76D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76D3A" w:rsidRPr="00D76D3A" w:rsidRDefault="00D76D3A" w:rsidP="00D76D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0"/>
          <w:szCs w:val="20"/>
          <w:lang w:eastAsia="ru-RU"/>
        </w:rPr>
      </w:pPr>
    </w:p>
    <w:p w:rsidR="00D76D3A" w:rsidRPr="00D76D3A" w:rsidRDefault="00D76D3A" w:rsidP="00D76D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0"/>
          <w:szCs w:val="20"/>
          <w:lang w:eastAsia="ru-RU"/>
        </w:rPr>
      </w:pPr>
      <w:r w:rsidRPr="00D76D3A">
        <w:rPr>
          <w:rFonts w:ascii="Times New Roman" w:eastAsia="TimesNewRomanPSMT" w:hAnsi="Times New Roman" w:cs="Times New Roman"/>
          <w:b/>
          <w:sz w:val="20"/>
          <w:szCs w:val="20"/>
          <w:lang w:eastAsia="ru-RU"/>
        </w:rPr>
        <w:t>Задание 1.</w:t>
      </w:r>
    </w:p>
    <w:p w:rsidR="00D76D3A" w:rsidRPr="00D76D3A" w:rsidRDefault="00D76D3A" w:rsidP="00D76D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 xml:space="preserve">Расположите в хронологической последовательности следующие понятия: </w:t>
      </w:r>
    </w:p>
    <w:p w:rsidR="00D76D3A" w:rsidRPr="00D76D3A" w:rsidRDefault="00D76D3A" w:rsidP="00D76D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0"/>
          <w:szCs w:val="20"/>
          <w:lang w:eastAsia="ru-RU"/>
        </w:rPr>
      </w:pPr>
      <w:r w:rsidRPr="00D76D3A">
        <w:rPr>
          <w:rFonts w:ascii="Times New Roman" w:eastAsia="TimesNewRomanPSMT" w:hAnsi="Times New Roman" w:cs="Times New Roman"/>
          <w:b/>
          <w:i/>
          <w:sz w:val="20"/>
          <w:szCs w:val="20"/>
          <w:lang w:eastAsia="ru-RU"/>
        </w:rPr>
        <w:t>архаровцы</w:t>
      </w:r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>,</w:t>
      </w:r>
      <w:r w:rsidRPr="00D76D3A">
        <w:rPr>
          <w:rFonts w:ascii="Times New Roman" w:eastAsia="TimesNewRomanPSMT" w:hAnsi="Times New Roman" w:cs="Times New Roman"/>
          <w:b/>
          <w:i/>
          <w:sz w:val="20"/>
          <w:szCs w:val="20"/>
          <w:lang w:eastAsia="ru-RU"/>
        </w:rPr>
        <w:t xml:space="preserve"> </w:t>
      </w:r>
      <w:proofErr w:type="spellStart"/>
      <w:r w:rsidRPr="00D76D3A">
        <w:rPr>
          <w:rFonts w:ascii="Times New Roman" w:eastAsia="TimesNewRomanPSMT" w:hAnsi="Times New Roman" w:cs="Times New Roman"/>
          <w:b/>
          <w:i/>
          <w:sz w:val="20"/>
          <w:szCs w:val="20"/>
          <w:lang w:eastAsia="ru-RU"/>
        </w:rPr>
        <w:t>двадцатипятитысячники</w:t>
      </w:r>
      <w:proofErr w:type="spellEnd"/>
      <w:r w:rsidRPr="00D76D3A">
        <w:rPr>
          <w:rFonts w:ascii="Times New Roman" w:eastAsia="TimesNewRomanPSMT" w:hAnsi="Times New Roman" w:cs="Times New Roman"/>
          <w:b/>
          <w:i/>
          <w:sz w:val="20"/>
          <w:szCs w:val="20"/>
          <w:lang w:eastAsia="ru-RU"/>
        </w:rPr>
        <w:t>, тиуны, ушкуйники,</w:t>
      </w:r>
      <w:r w:rsidRPr="00D76D3A">
        <w:rPr>
          <w:rFonts w:ascii="Times New Roman" w:eastAsia="TimesNewRomanPSMT" w:hAnsi="Times New Roman" w:cs="Times New Roman"/>
          <w:b/>
          <w:sz w:val="20"/>
          <w:szCs w:val="20"/>
          <w:lang w:eastAsia="ru-RU"/>
        </w:rPr>
        <w:t xml:space="preserve"> </w:t>
      </w:r>
      <w:proofErr w:type="spellStart"/>
      <w:r w:rsidRPr="00D76D3A">
        <w:rPr>
          <w:rFonts w:ascii="Times New Roman" w:eastAsia="TimesNewRomanPSMT" w:hAnsi="Times New Roman" w:cs="Times New Roman"/>
          <w:b/>
          <w:i/>
          <w:sz w:val="20"/>
          <w:szCs w:val="20"/>
          <w:lang w:eastAsia="ru-RU"/>
        </w:rPr>
        <w:t>хованщина</w:t>
      </w:r>
      <w:proofErr w:type="spellEnd"/>
      <w:r w:rsidRPr="00D76D3A">
        <w:rPr>
          <w:rFonts w:ascii="Times New Roman" w:eastAsia="TimesNewRomanPSMT" w:hAnsi="Times New Roman" w:cs="Times New Roman"/>
          <w:b/>
          <w:i/>
          <w:sz w:val="20"/>
          <w:szCs w:val="20"/>
          <w:lang w:eastAsia="ru-RU"/>
        </w:rPr>
        <w:t>, целовальники</w:t>
      </w:r>
    </w:p>
    <w:p w:rsidR="00D76D3A" w:rsidRPr="00D76D3A" w:rsidRDefault="00D76D3A" w:rsidP="00D76D3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76D3A" w:rsidRPr="00D76D3A" w:rsidRDefault="00D76D3A" w:rsidP="00D76D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Объясните каждое из этих понятий. </w:t>
      </w:r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>Укажите, когда они возникли.</w:t>
      </w:r>
    </w:p>
    <w:p w:rsidR="00D76D3A" w:rsidRPr="00D76D3A" w:rsidRDefault="00D76D3A" w:rsidP="00D76D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>Оценка задания №1 – 6 баллов</w:t>
      </w:r>
    </w:p>
    <w:p w:rsidR="00D76D3A" w:rsidRPr="00D76D3A" w:rsidRDefault="00D76D3A" w:rsidP="00D76D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spacing w:after="0" w:line="240" w:lineRule="auto"/>
        <w:rPr>
          <w:rFonts w:ascii="Times New Roman" w:eastAsia="TimesNewRomanPSMT" w:hAnsi="Times New Roman" w:cs="Times New Roman"/>
          <w:b/>
          <w:sz w:val="20"/>
          <w:szCs w:val="20"/>
          <w:lang w:eastAsia="ru-RU"/>
        </w:rPr>
      </w:pPr>
      <w:r w:rsidRPr="00D76D3A">
        <w:rPr>
          <w:rFonts w:ascii="Times New Roman" w:eastAsia="TimesNewRomanPSMT" w:hAnsi="Times New Roman" w:cs="Times New Roman"/>
          <w:b/>
          <w:sz w:val="20"/>
          <w:szCs w:val="20"/>
          <w:lang w:eastAsia="ru-RU"/>
        </w:rPr>
        <w:t xml:space="preserve">Ответ: 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Тиуны</w:t>
      </w: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– в Древней Руси название привилегированных княжеских и боярских слуг, управлявших хозяйством или занимавших ряд административных должностей на местах. 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Ушкуйники – </w:t>
      </w: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вольные люди средневекового Новгорода, входившие в вооруженную дружину, снаряжавшуюся купцами и боярами для ведения торговли и разбоя на речных торговых путях. Получили название от типа речного судна «ушкуй» 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Целовальники</w:t>
      </w: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– должностные лица в Русском государстве, выбиравшиеся </w:t>
      </w:r>
      <w:proofErr w:type="gramStart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земщиной</w:t>
      </w:r>
      <w:proofErr w:type="gramEnd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в уездах и на посадах для исполнения судебных, финансовых и полицейских обязанностей. Избранный человек клялся честно исполнять </w:t>
      </w:r>
      <w:r w:rsidRPr="00D76D3A">
        <w:rPr>
          <w:rFonts w:ascii="Times New Roman" w:eastAsia="Calibri" w:hAnsi="Times New Roman" w:cs="Times New Roman"/>
          <w:spacing w:val="-2"/>
          <w:sz w:val="20"/>
          <w:szCs w:val="20"/>
          <w:lang w:eastAsia="ru-RU"/>
        </w:rPr>
        <w:t xml:space="preserve">свои обязанности и в подтверждение клятвы целовал крест, откуда и происходит название. Упоминаются с </w:t>
      </w:r>
      <w:smartTag w:uri="urn:schemas-microsoft-com:office:smarttags" w:element="metricconverter">
        <w:smartTagPr>
          <w:attr w:name="ProductID" w:val="1497 г"/>
        </w:smartTagPr>
        <w:r w:rsidRPr="00D76D3A">
          <w:rPr>
            <w:rFonts w:ascii="Times New Roman" w:eastAsia="Calibri" w:hAnsi="Times New Roman" w:cs="Times New Roman"/>
            <w:spacing w:val="-2"/>
            <w:sz w:val="20"/>
            <w:szCs w:val="20"/>
            <w:lang w:eastAsia="ru-RU"/>
          </w:rPr>
          <w:t>1497 г</w:t>
        </w:r>
      </w:smartTag>
      <w:r w:rsidRPr="00D76D3A">
        <w:rPr>
          <w:rFonts w:ascii="Times New Roman" w:eastAsia="Calibri" w:hAnsi="Times New Roman" w:cs="Times New Roman"/>
          <w:spacing w:val="-2"/>
          <w:sz w:val="20"/>
          <w:szCs w:val="20"/>
          <w:lang w:eastAsia="ru-RU"/>
        </w:rPr>
        <w:t>.</w:t>
      </w: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</w:t>
      </w:r>
      <w:r w:rsidRPr="00D76D3A">
        <w:rPr>
          <w:rFonts w:ascii="Times New Roman" w:eastAsia="Calibri" w:hAnsi="Times New Roman" w:cs="Times New Roman"/>
          <w:b/>
          <w:i/>
          <w:sz w:val="20"/>
          <w:szCs w:val="20"/>
          <w:lang w:eastAsia="ru-RU"/>
        </w:rPr>
        <w:t xml:space="preserve">Вариант: </w:t>
      </w: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продавец вина в </w:t>
      </w:r>
      <w:proofErr w:type="gramStart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кабаке</w:t>
      </w:r>
      <w:proofErr w:type="gramEnd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или питейном доме.</w:t>
      </w:r>
    </w:p>
    <w:p w:rsidR="00D76D3A" w:rsidRPr="00D76D3A" w:rsidRDefault="00D76D3A" w:rsidP="00D76D3A">
      <w:pPr>
        <w:spacing w:after="0" w:line="240" w:lineRule="auto"/>
        <w:rPr>
          <w:rFonts w:ascii="Times New Roman" w:eastAsia="TimesNewRomanPSMT" w:hAnsi="Times New Roman" w:cs="Times New Roman"/>
          <w:b/>
          <w:sz w:val="20"/>
          <w:szCs w:val="20"/>
          <w:lang w:eastAsia="ru-RU"/>
        </w:rPr>
      </w:pPr>
      <w:proofErr w:type="spellStart"/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Хованщина</w:t>
      </w:r>
      <w:proofErr w:type="spellEnd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– историческое название бунта московских стрельцов в 1682 году.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SimSun" w:hAnsi="Times New Roman" w:cs="Times New Roman"/>
          <w:sz w:val="20"/>
          <w:szCs w:val="20"/>
          <w:lang w:eastAsia="zh-CN"/>
        </w:rPr>
      </w:pPr>
      <w:r w:rsidRPr="00D76D3A">
        <w:rPr>
          <w:rFonts w:ascii="Times New Roman" w:eastAsia="TimesNewRomanPSMT" w:hAnsi="Times New Roman" w:cs="Times New Roman"/>
          <w:b/>
          <w:sz w:val="20"/>
          <w:szCs w:val="20"/>
          <w:lang w:eastAsia="ru-RU"/>
        </w:rPr>
        <w:t xml:space="preserve">Архаровцы </w:t>
      </w:r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>– историческое</w:t>
      </w:r>
      <w:r w:rsidRPr="00D76D3A">
        <w:rPr>
          <w:rFonts w:ascii="Times New Roman" w:eastAsia="TimesNewRomanPSMT" w:hAnsi="Times New Roman" w:cs="Times New Roman"/>
          <w:b/>
          <w:sz w:val="20"/>
          <w:szCs w:val="20"/>
          <w:lang w:eastAsia="ru-RU"/>
        </w:rPr>
        <w:t xml:space="preserve"> </w:t>
      </w:r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 xml:space="preserve">прозвище московских полицейских, возникшее в годы правления Екатерины </w:t>
      </w:r>
      <w:r w:rsidRPr="00D76D3A">
        <w:rPr>
          <w:rFonts w:ascii="Times New Roman" w:eastAsia="TimesNewRomanPSMT" w:hAnsi="Times New Roman" w:cs="Times New Roman"/>
          <w:sz w:val="20"/>
          <w:szCs w:val="20"/>
          <w:lang w:val="en-US" w:eastAsia="ru-RU"/>
        </w:rPr>
        <w:t>II</w:t>
      </w:r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 xml:space="preserve"> от фамилии обер-полицмейстера Москвы Н.П. </w:t>
      </w:r>
      <w:proofErr w:type="spellStart"/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>Архарова</w:t>
      </w:r>
      <w:proofErr w:type="spellEnd"/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>.</w:t>
      </w:r>
      <w:r w:rsidRPr="00D76D3A">
        <w:rPr>
          <w:rFonts w:ascii="Times New Roman" w:eastAsia="SimSun" w:hAnsi="Times New Roman" w:cs="Times New Roman"/>
          <w:sz w:val="20"/>
          <w:szCs w:val="20"/>
          <w:lang w:eastAsia="zh-CN"/>
        </w:rPr>
        <w:t xml:space="preserve"> 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proofErr w:type="spellStart"/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Двадцатипятитысячники</w:t>
      </w:r>
      <w:proofErr w:type="spellEnd"/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– </w:t>
      </w: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рабочие крупных промышленных центров СССР, которые по решению Коммунистической партии были направлены на хозяйственно-организационную работу в колхозы в начале 1930-х годов, в период коллективизации сельского хозяйства.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D76D3A">
        <w:rPr>
          <w:rFonts w:ascii="Times New Roman" w:eastAsia="TimesNewRomanPSMT" w:hAnsi="Times New Roman" w:cs="Times New Roman"/>
          <w:b/>
          <w:sz w:val="20"/>
          <w:szCs w:val="20"/>
          <w:lang w:eastAsia="ru-RU"/>
        </w:rPr>
        <w:t>1 балл за каждое понятие в случае правильного хронологического расположения и объяснения.</w:t>
      </w: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0"/>
          <w:szCs w:val="20"/>
          <w:lang w:eastAsia="ru-RU"/>
        </w:rPr>
      </w:pPr>
      <w:r w:rsidRPr="00D76D3A">
        <w:rPr>
          <w:rFonts w:ascii="Times New Roman" w:eastAsia="TimesNewRomanPSMT" w:hAnsi="Times New Roman" w:cs="Times New Roman"/>
          <w:b/>
          <w:sz w:val="20"/>
          <w:szCs w:val="20"/>
          <w:lang w:eastAsia="ru-RU"/>
        </w:rPr>
        <w:t>Задание 2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Расположите в хронологической последовательности события Крымской войны. В лист ответа запишите комбинацию цифр.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1) Начало осады </w:t>
      </w:r>
      <w:proofErr w:type="spellStart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Карса</w:t>
      </w:r>
      <w:proofErr w:type="spellEnd"/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2) </w:t>
      </w:r>
      <w:proofErr w:type="spellStart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Синопское</w:t>
      </w:r>
      <w:proofErr w:type="spellEnd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сражение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3) </w:t>
      </w:r>
      <w:proofErr w:type="spellStart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Балаклавское</w:t>
      </w:r>
      <w:proofErr w:type="spellEnd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сражение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4) </w:t>
      </w:r>
      <w:proofErr w:type="spellStart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Альминское</w:t>
      </w:r>
      <w:proofErr w:type="spellEnd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сражение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5) Бомбардировка Одессы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Оценка задания № 2 – 5 баллов </w:t>
      </w:r>
    </w:p>
    <w:p w:rsidR="00D76D3A" w:rsidRPr="00D76D3A" w:rsidRDefault="00D76D3A" w:rsidP="00D76D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0"/>
          <w:szCs w:val="20"/>
          <w:lang w:eastAsia="ru-RU"/>
        </w:rPr>
      </w:pPr>
    </w:p>
    <w:p w:rsidR="00D76D3A" w:rsidRPr="00D76D3A" w:rsidRDefault="00D76D3A" w:rsidP="00D76D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0"/>
          <w:szCs w:val="20"/>
          <w:lang w:eastAsia="ru-RU"/>
        </w:rPr>
      </w:pPr>
      <w:r w:rsidRPr="00D76D3A">
        <w:rPr>
          <w:rFonts w:ascii="Times New Roman" w:eastAsia="TimesNewRomanPSMT" w:hAnsi="Times New Roman" w:cs="Times New Roman"/>
          <w:b/>
          <w:sz w:val="20"/>
          <w:szCs w:val="20"/>
          <w:lang w:eastAsia="ru-RU"/>
        </w:rPr>
        <w:t>Ответ</w:t>
      </w:r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 xml:space="preserve">: </w:t>
      </w:r>
      <w:r w:rsidRPr="00D76D3A">
        <w:rPr>
          <w:rFonts w:ascii="Times New Roman" w:eastAsia="TimesNewRomanPSMT" w:hAnsi="Times New Roman" w:cs="Times New Roman"/>
          <w:b/>
          <w:sz w:val="20"/>
          <w:szCs w:val="20"/>
          <w:lang w:eastAsia="ru-RU"/>
        </w:rPr>
        <w:t>25431</w:t>
      </w:r>
    </w:p>
    <w:p w:rsidR="00D76D3A" w:rsidRPr="00D76D3A" w:rsidRDefault="00D76D3A" w:rsidP="00D76D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>(30.11.1853, 22.04.1854, 20.09.1854, 25.10.1854, июнь 1855)</w:t>
      </w:r>
    </w:p>
    <w:p w:rsidR="00D76D3A" w:rsidRPr="00D76D3A" w:rsidRDefault="00D76D3A" w:rsidP="00D76D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0"/>
          <w:szCs w:val="20"/>
          <w:lang w:eastAsia="ru-RU"/>
        </w:rPr>
      </w:pPr>
      <w:r w:rsidRPr="00D76D3A">
        <w:rPr>
          <w:rFonts w:ascii="Times New Roman" w:eastAsia="TimesNewRomanPSMT" w:hAnsi="Times New Roman" w:cs="Times New Roman"/>
          <w:b/>
          <w:sz w:val="20"/>
          <w:szCs w:val="20"/>
          <w:lang w:eastAsia="ru-RU"/>
        </w:rPr>
        <w:t>При любой ошибке задание обнуляется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TimesNewRomanPSMT" w:hAnsi="Times New Roman" w:cs="Times New Roman"/>
          <w:b/>
          <w:sz w:val="20"/>
          <w:szCs w:val="20"/>
          <w:lang w:eastAsia="ru-RU"/>
        </w:rPr>
        <w:t>Задание 3</w:t>
      </w:r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>.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Определите, кто из перечисленных исторических лиц относился к народовольцам, а кто к эсерам?</w:t>
      </w:r>
    </w:p>
    <w:p w:rsidR="00D76D3A" w:rsidRPr="00D76D3A" w:rsidRDefault="00D76D3A" w:rsidP="00D76D3A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4791"/>
        <w:gridCol w:w="4780"/>
      </w:tblGrid>
      <w:tr w:rsidR="00D76D3A" w:rsidRPr="00D76D3A" w:rsidTr="00B90FCB">
        <w:tc>
          <w:tcPr>
            <w:tcW w:w="4927" w:type="dxa"/>
            <w:shd w:val="clear" w:color="auto" w:fill="auto"/>
          </w:tcPr>
          <w:p w:rsidR="00D76D3A" w:rsidRPr="00D76D3A" w:rsidRDefault="00D76D3A" w:rsidP="00D7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Гершуни Г.А.</w:t>
            </w:r>
          </w:p>
          <w:p w:rsidR="00D76D3A" w:rsidRPr="00D76D3A" w:rsidRDefault="00D76D3A" w:rsidP="00D7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</w:t>
            </w:r>
            <w:proofErr w:type="spellStart"/>
            <w:r w:rsidRPr="00D76D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Гренивицкий</w:t>
            </w:r>
            <w:proofErr w:type="spellEnd"/>
            <w:r w:rsidRPr="00D76D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И.Я. </w:t>
            </w:r>
          </w:p>
          <w:p w:rsidR="00D76D3A" w:rsidRPr="00D76D3A" w:rsidRDefault="00D76D3A" w:rsidP="00D7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3. </w:t>
            </w:r>
            <w:proofErr w:type="spellStart"/>
            <w:r w:rsidRPr="00D76D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Каляев</w:t>
            </w:r>
            <w:proofErr w:type="spellEnd"/>
            <w:r w:rsidRPr="00D76D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И.П.</w:t>
            </w:r>
          </w:p>
          <w:p w:rsidR="00D76D3A" w:rsidRPr="00D76D3A" w:rsidRDefault="00D76D3A" w:rsidP="00D7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 Перовская С.Л.</w:t>
            </w:r>
          </w:p>
        </w:tc>
        <w:tc>
          <w:tcPr>
            <w:tcW w:w="4927" w:type="dxa"/>
            <w:shd w:val="clear" w:color="auto" w:fill="auto"/>
          </w:tcPr>
          <w:p w:rsidR="00D76D3A" w:rsidRPr="00D76D3A" w:rsidRDefault="00D76D3A" w:rsidP="00D7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 Савинков Б.В.</w:t>
            </w:r>
          </w:p>
          <w:p w:rsidR="00D76D3A" w:rsidRPr="00D76D3A" w:rsidRDefault="00D76D3A" w:rsidP="00D7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 Созонов Е.С.</w:t>
            </w:r>
          </w:p>
          <w:p w:rsidR="00D76D3A" w:rsidRPr="00D76D3A" w:rsidRDefault="00D76D3A" w:rsidP="00D7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 Ульянов А.И.</w:t>
            </w:r>
          </w:p>
          <w:p w:rsidR="00D76D3A" w:rsidRPr="00D76D3A" w:rsidRDefault="00D76D3A" w:rsidP="00D7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 Халтурин С.Н.</w:t>
            </w:r>
          </w:p>
        </w:tc>
      </w:tr>
    </w:tbl>
    <w:p w:rsidR="00D76D3A" w:rsidRPr="00D76D3A" w:rsidRDefault="00D76D3A" w:rsidP="00D76D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>Оценка задания №3 – 4 балла</w:t>
      </w:r>
    </w:p>
    <w:p w:rsidR="00D76D3A" w:rsidRPr="00D76D3A" w:rsidRDefault="00D76D3A" w:rsidP="00D76D3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36B5C" w:rsidRDefault="00536B5C" w:rsidP="00D76D3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76D3A" w:rsidRPr="00D76D3A" w:rsidRDefault="00D76D3A" w:rsidP="00D76D3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bookmarkStart w:id="0" w:name="_GoBack"/>
      <w:bookmarkEnd w:id="0"/>
      <w:r w:rsidRPr="00D76D3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 xml:space="preserve">Ответ: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D76D3A" w:rsidRPr="00D76D3A" w:rsidTr="00B90FCB">
        <w:tc>
          <w:tcPr>
            <w:tcW w:w="4785" w:type="dxa"/>
          </w:tcPr>
          <w:p w:rsidR="00D76D3A" w:rsidRPr="00D76D3A" w:rsidRDefault="00D76D3A" w:rsidP="00D76D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Народовольцы</w:t>
            </w:r>
          </w:p>
        </w:tc>
        <w:tc>
          <w:tcPr>
            <w:tcW w:w="4786" w:type="dxa"/>
          </w:tcPr>
          <w:p w:rsidR="00D76D3A" w:rsidRPr="00D76D3A" w:rsidRDefault="00D76D3A" w:rsidP="00D76D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Эсеры</w:t>
            </w:r>
          </w:p>
        </w:tc>
      </w:tr>
      <w:tr w:rsidR="00D76D3A" w:rsidRPr="00D76D3A" w:rsidTr="00B90FCB">
        <w:tc>
          <w:tcPr>
            <w:tcW w:w="4785" w:type="dxa"/>
          </w:tcPr>
          <w:p w:rsidR="00D76D3A" w:rsidRPr="00D76D3A" w:rsidRDefault="00D76D3A" w:rsidP="00D76D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2, 4, 7, 8.</w:t>
            </w:r>
          </w:p>
        </w:tc>
        <w:tc>
          <w:tcPr>
            <w:tcW w:w="4786" w:type="dxa"/>
          </w:tcPr>
          <w:p w:rsidR="00D76D3A" w:rsidRPr="00D76D3A" w:rsidRDefault="00D76D3A" w:rsidP="00D76D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1, 3, 5, 6.</w:t>
            </w:r>
          </w:p>
        </w:tc>
      </w:tr>
    </w:tbl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>0-1 правильных ответов – 0 баллов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 xml:space="preserve">2-3 </w:t>
      </w:r>
      <w:proofErr w:type="gramStart"/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>правильных</w:t>
      </w:r>
      <w:proofErr w:type="gramEnd"/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 xml:space="preserve"> ответа – 1 балл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>4-5 правильных ответов – 2 балла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>6-7 правильных ответов – 3 балла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>8 правильных ответов – 4 балла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Задание 4.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«Соединение двух сил народов подтверждается согласием в избрании на общее владение князей варяжских, которые с роды своими и </w:t>
      </w:r>
      <w:proofErr w:type="gramStart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со</w:t>
      </w:r>
      <w:proofErr w:type="gramEnd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множеством подданных к славянам и чуди переселились и, соединив их, утвердили </w:t>
      </w:r>
      <w:proofErr w:type="spellStart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самодержавство</w:t>
      </w:r>
      <w:proofErr w:type="spellEnd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. В составлении российского народа преимущество славян весьма явствует, ибо язык наш, от </w:t>
      </w:r>
      <w:proofErr w:type="spellStart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славенского</w:t>
      </w:r>
      <w:proofErr w:type="spellEnd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происшедший, немного от него отменился и по толь великому областей пространству малые различия имеет в наречиях. Сих народов, положивших по разной мере участие свое в составлении россиян, должно приобрести обстоятельное по возможности знание, дабы </w:t>
      </w:r>
      <w:proofErr w:type="spellStart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уведать</w:t>
      </w:r>
      <w:proofErr w:type="spellEnd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оных древность и сколь много их дела до наших предков и до нас касаются…».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Из какого научного труда этот отрывок? Кто его автор? Когда был впервые опубликован этот труд? С какой научной теорией связан приведенный отрывок? 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>Оценка задания №4 – 4 балла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SimSun" w:hAnsi="Times New Roman" w:cs="Times New Roman"/>
          <w:sz w:val="20"/>
          <w:szCs w:val="20"/>
          <w:lang w:eastAsia="zh-CN"/>
        </w:rPr>
      </w:pP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Ответ</w:t>
      </w: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: Древняя российская история (</w:t>
      </w:r>
      <w:r w:rsidRPr="00D76D3A">
        <w:rPr>
          <w:rFonts w:ascii="Times New Roman" w:eastAsia="Calibri" w:hAnsi="Times New Roman" w:cs="Times New Roman"/>
          <w:bCs/>
          <w:sz w:val="20"/>
          <w:szCs w:val="20"/>
          <w:lang w:eastAsia="ru-RU"/>
        </w:rPr>
        <w:t>от начала российского народа до кончины Великого Князя Ярослава Первого или до 1054 года)</w:t>
      </w: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(</w:t>
      </w:r>
      <w:r w:rsidRPr="00D76D3A">
        <w:rPr>
          <w:rFonts w:ascii="Times New Roman" w:eastAsia="SimSun" w:hAnsi="Times New Roman" w:cs="Times New Roman"/>
          <w:sz w:val="20"/>
          <w:szCs w:val="20"/>
          <w:lang w:eastAsia="zh-CN"/>
        </w:rPr>
        <w:t xml:space="preserve">1 балл); М.В. Ломоносов (1 балл); </w:t>
      </w:r>
      <w:smartTag w:uri="urn:schemas-microsoft-com:office:smarttags" w:element="metricconverter">
        <w:smartTagPr>
          <w:attr w:name="ProductID" w:val="1766 г"/>
        </w:smartTagPr>
        <w:r w:rsidRPr="00D76D3A">
          <w:rPr>
            <w:rFonts w:ascii="Times New Roman" w:eastAsia="SimSun" w:hAnsi="Times New Roman" w:cs="Times New Roman"/>
            <w:sz w:val="20"/>
            <w:szCs w:val="20"/>
            <w:lang w:eastAsia="zh-CN"/>
          </w:rPr>
          <w:t>1766 г</w:t>
        </w:r>
      </w:smartTag>
      <w:r w:rsidRPr="00D76D3A">
        <w:rPr>
          <w:rFonts w:ascii="Times New Roman" w:eastAsia="SimSun" w:hAnsi="Times New Roman" w:cs="Times New Roman"/>
          <w:sz w:val="20"/>
          <w:szCs w:val="20"/>
          <w:lang w:eastAsia="zh-CN"/>
        </w:rPr>
        <w:t xml:space="preserve">. (1 балл); </w:t>
      </w:r>
      <w:proofErr w:type="spellStart"/>
      <w:r w:rsidRPr="00D76D3A">
        <w:rPr>
          <w:rFonts w:ascii="Times New Roman" w:eastAsia="SimSun" w:hAnsi="Times New Roman" w:cs="Times New Roman"/>
          <w:sz w:val="20"/>
          <w:szCs w:val="20"/>
          <w:lang w:eastAsia="zh-CN"/>
        </w:rPr>
        <w:t>Антинорманнская</w:t>
      </w:r>
      <w:proofErr w:type="spellEnd"/>
      <w:r w:rsidRPr="00D76D3A">
        <w:rPr>
          <w:rFonts w:ascii="Times New Roman" w:eastAsia="SimSun" w:hAnsi="Times New Roman" w:cs="Times New Roman"/>
          <w:sz w:val="20"/>
          <w:szCs w:val="20"/>
          <w:lang w:eastAsia="zh-CN"/>
        </w:rPr>
        <w:t xml:space="preserve"> теория (1 балл)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SimSun" w:hAnsi="Times New Roman" w:cs="Times New Roman"/>
          <w:sz w:val="20"/>
          <w:szCs w:val="20"/>
          <w:lang w:eastAsia="zh-CN"/>
        </w:rPr>
      </w:pP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Задание 5.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В русском языке сохранились пословицы, отражающие конкретные исторические ситуации. </w:t>
      </w:r>
    </w:p>
    <w:p w:rsidR="00D76D3A" w:rsidRPr="00D76D3A" w:rsidRDefault="00D76D3A" w:rsidP="00D76D3A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i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i/>
          <w:sz w:val="20"/>
          <w:szCs w:val="20"/>
          <w:lang w:eastAsia="ru-RU"/>
        </w:rPr>
        <w:t>«У одной овечки да семь пастухов»</w:t>
      </w:r>
    </w:p>
    <w:p w:rsidR="00D76D3A" w:rsidRPr="00D76D3A" w:rsidRDefault="00D76D3A" w:rsidP="00D76D3A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i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i/>
          <w:sz w:val="20"/>
          <w:szCs w:val="20"/>
          <w:lang w:eastAsia="ru-RU"/>
        </w:rPr>
        <w:t xml:space="preserve">«Новгородцы такали, такали, да Новгород и </w:t>
      </w:r>
      <w:proofErr w:type="spellStart"/>
      <w:r w:rsidRPr="00D76D3A">
        <w:rPr>
          <w:rFonts w:ascii="Times New Roman" w:eastAsia="Calibri" w:hAnsi="Times New Roman" w:cs="Times New Roman"/>
          <w:i/>
          <w:sz w:val="20"/>
          <w:szCs w:val="20"/>
          <w:lang w:eastAsia="ru-RU"/>
        </w:rPr>
        <w:t>протакали</w:t>
      </w:r>
      <w:proofErr w:type="spellEnd"/>
      <w:r w:rsidRPr="00D76D3A">
        <w:rPr>
          <w:rFonts w:ascii="Times New Roman" w:eastAsia="Calibri" w:hAnsi="Times New Roman" w:cs="Times New Roman"/>
          <w:i/>
          <w:sz w:val="20"/>
          <w:szCs w:val="20"/>
          <w:lang w:eastAsia="ru-RU"/>
        </w:rPr>
        <w:t>»</w:t>
      </w:r>
    </w:p>
    <w:p w:rsidR="00D76D3A" w:rsidRPr="00D76D3A" w:rsidRDefault="00D76D3A" w:rsidP="00D76D3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Укажите исторические события, на основе которых трактуются данные пословицы?</w:t>
      </w:r>
    </w:p>
    <w:p w:rsidR="00D76D3A" w:rsidRPr="00D76D3A" w:rsidRDefault="00D76D3A" w:rsidP="00D76D3A">
      <w:pPr>
        <w:spacing w:after="0" w:line="240" w:lineRule="auto"/>
        <w:rPr>
          <w:rFonts w:ascii="Times New Roman" w:eastAsia="TimesNewRomanPSMT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spacing w:after="0" w:line="240" w:lineRule="auto"/>
        <w:rPr>
          <w:rFonts w:ascii="Times New Roman" w:eastAsia="TimesNewRomanPSMT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>Оценка задания №5 – 6 баллов</w:t>
      </w:r>
    </w:p>
    <w:p w:rsidR="00D76D3A" w:rsidRPr="00D76D3A" w:rsidRDefault="00D76D3A" w:rsidP="00D76D3A">
      <w:pPr>
        <w:spacing w:after="0" w:line="240" w:lineRule="auto"/>
        <w:rPr>
          <w:rFonts w:ascii="Times New Roman" w:eastAsia="TimesNewRomanPSMT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spacing w:after="0" w:line="240" w:lineRule="auto"/>
        <w:rPr>
          <w:rFonts w:ascii="Times New Roman" w:eastAsia="TimesNewRomanPSMT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TimesNewRomanPSMT" w:hAnsi="Times New Roman" w:cs="Times New Roman"/>
          <w:b/>
          <w:sz w:val="20"/>
          <w:szCs w:val="20"/>
          <w:lang w:eastAsia="ru-RU"/>
        </w:rPr>
        <w:t xml:space="preserve">Ответ: </w:t>
      </w:r>
      <w:r w:rsidRPr="00D76D3A">
        <w:rPr>
          <w:rFonts w:ascii="Times New Roman" w:eastAsia="TimesNewRomanPSMT" w:hAnsi="Times New Roman" w:cs="Times New Roman"/>
          <w:b/>
          <w:sz w:val="20"/>
          <w:szCs w:val="20"/>
          <w:lang w:eastAsia="ru-RU"/>
        </w:rPr>
        <w:tab/>
      </w:r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>1.</w:t>
      </w:r>
      <w:r w:rsidRPr="00D76D3A">
        <w:rPr>
          <w:rFonts w:ascii="Times New Roman" w:eastAsia="TimesNewRomanPSMT" w:hAnsi="Times New Roman" w:cs="Times New Roman"/>
          <w:b/>
          <w:sz w:val="20"/>
          <w:szCs w:val="20"/>
          <w:lang w:eastAsia="ru-RU"/>
        </w:rPr>
        <w:t xml:space="preserve"> </w:t>
      </w:r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 xml:space="preserve">Правление московской семибоярщины (1610–1612 гг.) </w:t>
      </w:r>
      <w:r w:rsidRPr="00D76D3A">
        <w:rPr>
          <w:rFonts w:ascii="Times New Roman" w:eastAsia="TimesNewRomanPSMT" w:hAnsi="Times New Roman" w:cs="Times New Roman"/>
          <w:b/>
          <w:sz w:val="20"/>
          <w:szCs w:val="20"/>
          <w:lang w:eastAsia="ru-RU"/>
        </w:rPr>
        <w:t>(3 балла)</w:t>
      </w:r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>.</w:t>
      </w:r>
    </w:p>
    <w:p w:rsidR="00D76D3A" w:rsidRPr="00D76D3A" w:rsidRDefault="00D76D3A" w:rsidP="00D76D3A">
      <w:pPr>
        <w:spacing w:after="0" w:line="240" w:lineRule="auto"/>
        <w:ind w:left="708"/>
        <w:rPr>
          <w:rFonts w:ascii="Times New Roman" w:eastAsia="SimSun" w:hAnsi="Times New Roman" w:cs="Times New Roman"/>
          <w:sz w:val="20"/>
          <w:szCs w:val="20"/>
          <w:lang w:eastAsia="zh-CN"/>
        </w:rPr>
      </w:pPr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 xml:space="preserve">2. Уничтожение новгородского вече и покорение Новгорода в </w:t>
      </w:r>
      <w:smartTag w:uri="urn:schemas-microsoft-com:office:smarttags" w:element="metricconverter">
        <w:smartTagPr>
          <w:attr w:name="ProductID" w:val="1478 г"/>
        </w:smartTagPr>
        <w:r w:rsidRPr="00D76D3A">
          <w:rPr>
            <w:rFonts w:ascii="Times New Roman" w:eastAsia="TimesNewRomanPSMT" w:hAnsi="Times New Roman" w:cs="Times New Roman"/>
            <w:sz w:val="20"/>
            <w:szCs w:val="20"/>
            <w:lang w:eastAsia="ru-RU"/>
          </w:rPr>
          <w:t>1478 г</w:t>
        </w:r>
      </w:smartTag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>. в результате похода Ивана</w:t>
      </w:r>
      <w:r w:rsidRPr="00D76D3A">
        <w:rPr>
          <w:rFonts w:ascii="Times New Roman" w:eastAsia="SimSun" w:hAnsi="Times New Roman" w:cs="Times New Roman" w:hint="eastAsia"/>
          <w:sz w:val="20"/>
          <w:szCs w:val="20"/>
          <w:lang w:eastAsia="zh-CN"/>
        </w:rPr>
        <w:t xml:space="preserve"> </w:t>
      </w:r>
      <w:r w:rsidRPr="00D76D3A">
        <w:rPr>
          <w:rFonts w:ascii="Times New Roman" w:eastAsia="SimSun" w:hAnsi="Times New Roman" w:cs="Times New Roman"/>
          <w:sz w:val="20"/>
          <w:szCs w:val="20"/>
          <w:lang w:val="en-US" w:eastAsia="zh-CN"/>
        </w:rPr>
        <w:t>III</w:t>
      </w:r>
      <w:r w:rsidRPr="00D76D3A">
        <w:rPr>
          <w:rFonts w:ascii="Times New Roman" w:eastAsia="SimSun" w:hAnsi="Times New Roman" w:cs="Times New Roman"/>
          <w:sz w:val="20"/>
          <w:szCs w:val="20"/>
          <w:lang w:eastAsia="zh-CN"/>
        </w:rPr>
        <w:t>.</w:t>
      </w:r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 xml:space="preserve"> </w:t>
      </w:r>
      <w:r w:rsidRPr="00D76D3A">
        <w:rPr>
          <w:rFonts w:ascii="Times New Roman" w:eastAsia="TimesNewRomanPSMT" w:hAnsi="Times New Roman" w:cs="Times New Roman"/>
          <w:b/>
          <w:sz w:val="20"/>
          <w:szCs w:val="20"/>
          <w:lang w:eastAsia="ru-RU"/>
        </w:rPr>
        <w:t>(3 балла)</w:t>
      </w:r>
    </w:p>
    <w:p w:rsidR="00D76D3A" w:rsidRPr="00D76D3A" w:rsidRDefault="00D76D3A" w:rsidP="00D76D3A">
      <w:pPr>
        <w:spacing w:after="0" w:line="240" w:lineRule="auto"/>
        <w:rPr>
          <w:rFonts w:ascii="Times New Roman" w:eastAsia="TimesNewRomanPSMT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spacing w:after="0" w:line="240" w:lineRule="auto"/>
        <w:rPr>
          <w:rFonts w:ascii="Times New Roman" w:eastAsia="TimesNewRomanPSMT" w:hAnsi="Times New Roman" w:cs="Times New Roman"/>
          <w:b/>
          <w:sz w:val="20"/>
          <w:szCs w:val="20"/>
          <w:lang w:eastAsia="ru-RU"/>
        </w:rPr>
      </w:pPr>
      <w:r w:rsidRPr="00D76D3A">
        <w:rPr>
          <w:rFonts w:ascii="Times New Roman" w:eastAsia="TimesNewRomanPSMT" w:hAnsi="Times New Roman" w:cs="Times New Roman"/>
          <w:b/>
          <w:sz w:val="20"/>
          <w:szCs w:val="20"/>
          <w:lang w:eastAsia="ru-RU"/>
        </w:rPr>
        <w:t>Задание 6. Прочтите выдержку из документа:</w:t>
      </w:r>
    </w:p>
    <w:p w:rsidR="00D76D3A" w:rsidRDefault="00D76D3A" w:rsidP="00D76D3A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>«Центральный Исполнительный Комитет Союза ССР постановляет</w:t>
      </w:r>
      <w:proofErr w:type="gramStart"/>
      <w:r w:rsidRPr="00D76D3A">
        <w:rPr>
          <w:rFonts w:ascii="Times New Roman" w:eastAsia="SimSun" w:hAnsi="Times New Roman" w:cs="Times New Roman"/>
          <w:sz w:val="20"/>
          <w:szCs w:val="20"/>
          <w:lang w:eastAsia="zh-CN"/>
        </w:rPr>
        <w:t>:</w:t>
      </w:r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 xml:space="preserve"> [] </w:t>
      </w:r>
      <w:proofErr w:type="gramEnd"/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>Установить высшую степень отличия – присвоение за личные или коллективные заслуги перед государством, связанные с совершением геройского подвига, звания…»</w:t>
      </w:r>
    </w:p>
    <w:p w:rsidR="00D76D3A" w:rsidRPr="00D76D3A" w:rsidRDefault="00D76D3A" w:rsidP="00D76D3A">
      <w:pPr>
        <w:rPr>
          <w:rFonts w:ascii="Times New Roman" w:eastAsia="TimesNewRomanPSMT" w:hAnsi="Times New Roman" w:cs="Times New Roman"/>
          <w:sz w:val="20"/>
          <w:szCs w:val="20"/>
          <w:lang w:eastAsia="ru-RU"/>
        </w:rPr>
      </w:pPr>
    </w:p>
    <w:p w:rsidR="00D76D3A" w:rsidRDefault="00D76D3A" w:rsidP="00D76D3A">
      <w:pPr>
        <w:rPr>
          <w:rFonts w:ascii="Times New Roman" w:eastAsia="TimesNewRomanPSMT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tabs>
          <w:tab w:val="left" w:pos="2987"/>
        </w:tabs>
        <w:rPr>
          <w:rFonts w:ascii="Times New Roman" w:eastAsia="TimesNewRomanPSMT" w:hAnsi="Times New Roman" w:cs="Times New Roman"/>
          <w:sz w:val="20"/>
          <w:szCs w:val="20"/>
          <w:lang w:eastAsia="ru-RU"/>
        </w:rPr>
      </w:pPr>
      <w:r>
        <w:rPr>
          <w:rFonts w:ascii="Times New Roman" w:eastAsia="TimesNewRomanPSMT" w:hAnsi="Times New Roman" w:cs="Times New Roman"/>
          <w:sz w:val="20"/>
          <w:szCs w:val="20"/>
          <w:lang w:eastAsia="ru-RU"/>
        </w:rPr>
        <w:lastRenderedPageBreak/>
        <w:tab/>
      </w:r>
      <w:r>
        <w:rPr>
          <w:rFonts w:ascii="Times New Roman" w:eastAsia="TimesNewRomanPSMT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34747BB" wp14:editId="2097B7F6">
            <wp:extent cx="4085590" cy="2519680"/>
            <wp:effectExtent l="0" t="0" r="0" b="0"/>
            <wp:docPr id="26" name="Рисунок 26" descr="regnum_picture_1492089683244688_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regnum_picture_1492089683244688_norma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 xml:space="preserve">  </w:t>
      </w:r>
      <w:r>
        <w:rPr>
          <w:rFonts w:ascii="Times New Roman" w:eastAsia="TimesNewRomanPSMT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02E9B74" wp14:editId="270E8FED">
            <wp:extent cx="1896745" cy="2519680"/>
            <wp:effectExtent l="0" t="0" r="8255" b="0"/>
            <wp:docPr id="25" name="Рисунок 25" descr="Валентина_Степановна_Гризодубова,_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Валентина_Степановна_Гризодубова,_193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>О каком звании идет речь, и когда оно было учреждено? Кто и за что первым удостоился этого звания? Назовите имя первой женщины, удостоенной этого звания.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>Оценка задания №6 - 7 баллов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TimesNewRomanPSMT" w:hAnsi="Times New Roman" w:cs="Times New Roman"/>
          <w:b/>
          <w:sz w:val="20"/>
          <w:szCs w:val="20"/>
          <w:lang w:eastAsia="ru-RU"/>
        </w:rPr>
        <w:t>Ответ</w:t>
      </w:r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 xml:space="preserve">: 1) звание Героя Советского Союза учреждено 16.04.1934 г. </w:t>
      </w:r>
      <w:r w:rsidRPr="00D76D3A">
        <w:rPr>
          <w:rFonts w:ascii="Times New Roman" w:eastAsia="TimesNewRomanPSMT" w:hAnsi="Times New Roman" w:cs="Times New Roman"/>
          <w:b/>
          <w:sz w:val="20"/>
          <w:szCs w:val="20"/>
          <w:lang w:eastAsia="ru-RU"/>
        </w:rPr>
        <w:t>(1 балл)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 xml:space="preserve">2) 7 полярных лётчиков за спасение терпящих бедствие пассажиров и членов экипажа парохода «Челюскин». </w:t>
      </w:r>
      <w:r w:rsidRPr="00D76D3A">
        <w:rPr>
          <w:rFonts w:ascii="Times New Roman" w:eastAsia="TimesNewRomanPSMT" w:hAnsi="Times New Roman" w:cs="Times New Roman"/>
          <w:b/>
          <w:sz w:val="20"/>
          <w:szCs w:val="20"/>
          <w:lang w:eastAsia="ru-RU"/>
        </w:rPr>
        <w:t xml:space="preserve">(3 балла) </w:t>
      </w:r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 xml:space="preserve">(прим.*: также допустимо засчитывать </w:t>
      </w:r>
      <w:r w:rsidRPr="00D76D3A">
        <w:rPr>
          <w:rFonts w:ascii="Times New Roman" w:eastAsia="TimesNewRomanPSMT" w:hAnsi="Times New Roman" w:cs="Times New Roman"/>
          <w:b/>
          <w:sz w:val="20"/>
          <w:szCs w:val="20"/>
          <w:lang w:eastAsia="ru-RU"/>
        </w:rPr>
        <w:t>конкретные фамилии:</w:t>
      </w:r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>А. </w:t>
      </w:r>
      <w:proofErr w:type="spellStart"/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>Ляпидевский</w:t>
      </w:r>
      <w:proofErr w:type="spellEnd"/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>, С. </w:t>
      </w:r>
      <w:proofErr w:type="spellStart"/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>Леваневский</w:t>
      </w:r>
      <w:proofErr w:type="spellEnd"/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>, В. </w:t>
      </w:r>
      <w:proofErr w:type="spellStart"/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>Молоков</w:t>
      </w:r>
      <w:proofErr w:type="spellEnd"/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>, Н. </w:t>
      </w:r>
      <w:proofErr w:type="spellStart"/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>Каманин</w:t>
      </w:r>
      <w:proofErr w:type="spellEnd"/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 xml:space="preserve">, М. </w:t>
      </w:r>
      <w:proofErr w:type="spellStart"/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>Слепнёв</w:t>
      </w:r>
      <w:proofErr w:type="spellEnd"/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 xml:space="preserve">, М. Водопьянов, И. Доронин).  </w:t>
      </w:r>
      <w:proofErr w:type="gramEnd"/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 xml:space="preserve">3) лётчица Валентина Степановна </w:t>
      </w:r>
      <w:proofErr w:type="spellStart"/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>Гризодубова</w:t>
      </w:r>
      <w:proofErr w:type="spellEnd"/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 xml:space="preserve"> </w:t>
      </w:r>
      <w:r w:rsidRPr="00D76D3A">
        <w:rPr>
          <w:rFonts w:ascii="Times New Roman" w:eastAsia="TimesNewRomanPSMT" w:hAnsi="Times New Roman" w:cs="Times New Roman"/>
          <w:b/>
          <w:sz w:val="20"/>
          <w:szCs w:val="20"/>
          <w:lang w:eastAsia="ru-RU"/>
        </w:rPr>
        <w:t>(3 балла)</w:t>
      </w:r>
    </w:p>
    <w:p w:rsidR="00D76D3A" w:rsidRPr="00D76D3A" w:rsidRDefault="00D76D3A" w:rsidP="00D76D3A">
      <w:pPr>
        <w:spacing w:after="0" w:line="240" w:lineRule="auto"/>
        <w:rPr>
          <w:rFonts w:ascii="Times New Roman" w:eastAsia="TimesNewRomanPSMT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Задание 7. Распределите операции советских войск по годам: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65"/>
        <w:gridCol w:w="1966"/>
        <w:gridCol w:w="1965"/>
        <w:gridCol w:w="1966"/>
        <w:gridCol w:w="1966"/>
      </w:tblGrid>
      <w:tr w:rsidR="00D76D3A" w:rsidRPr="00D76D3A" w:rsidTr="00B90FCB">
        <w:tc>
          <w:tcPr>
            <w:tcW w:w="1965" w:type="dxa"/>
          </w:tcPr>
          <w:p w:rsidR="00D76D3A" w:rsidRPr="00D76D3A" w:rsidRDefault="00D76D3A" w:rsidP="00D76D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1941</w:t>
            </w:r>
          </w:p>
        </w:tc>
        <w:tc>
          <w:tcPr>
            <w:tcW w:w="1966" w:type="dxa"/>
          </w:tcPr>
          <w:p w:rsidR="00D76D3A" w:rsidRPr="00D76D3A" w:rsidRDefault="00D76D3A" w:rsidP="00D76D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1942</w:t>
            </w:r>
          </w:p>
        </w:tc>
        <w:tc>
          <w:tcPr>
            <w:tcW w:w="1965" w:type="dxa"/>
          </w:tcPr>
          <w:p w:rsidR="00D76D3A" w:rsidRPr="00D76D3A" w:rsidRDefault="00D76D3A" w:rsidP="00D76D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1943</w:t>
            </w:r>
          </w:p>
        </w:tc>
        <w:tc>
          <w:tcPr>
            <w:tcW w:w="1966" w:type="dxa"/>
          </w:tcPr>
          <w:p w:rsidR="00D76D3A" w:rsidRPr="00D76D3A" w:rsidRDefault="00D76D3A" w:rsidP="00D76D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1944 </w:t>
            </w:r>
          </w:p>
        </w:tc>
        <w:tc>
          <w:tcPr>
            <w:tcW w:w="1966" w:type="dxa"/>
          </w:tcPr>
          <w:p w:rsidR="00D76D3A" w:rsidRPr="00D76D3A" w:rsidRDefault="00D76D3A" w:rsidP="00D76D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1945</w:t>
            </w:r>
          </w:p>
        </w:tc>
      </w:tr>
      <w:tr w:rsidR="00D76D3A" w:rsidRPr="00D76D3A" w:rsidTr="00B90FCB">
        <w:tc>
          <w:tcPr>
            <w:tcW w:w="1965" w:type="dxa"/>
          </w:tcPr>
          <w:p w:rsidR="00D76D3A" w:rsidRPr="00D76D3A" w:rsidRDefault="00D76D3A" w:rsidP="00D76D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6" w:type="dxa"/>
          </w:tcPr>
          <w:p w:rsidR="00D76D3A" w:rsidRPr="00D76D3A" w:rsidRDefault="00D76D3A" w:rsidP="00D76D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5" w:type="dxa"/>
          </w:tcPr>
          <w:p w:rsidR="00D76D3A" w:rsidRPr="00D76D3A" w:rsidRDefault="00D76D3A" w:rsidP="00D76D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6" w:type="dxa"/>
          </w:tcPr>
          <w:p w:rsidR="00D76D3A" w:rsidRPr="00D76D3A" w:rsidRDefault="00D76D3A" w:rsidP="00D76D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6" w:type="dxa"/>
          </w:tcPr>
          <w:p w:rsidR="00D76D3A" w:rsidRPr="00D76D3A" w:rsidRDefault="00D76D3A" w:rsidP="00D76D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6D3A" w:rsidRPr="00D76D3A" w:rsidRDefault="00D76D3A" w:rsidP="00D76D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4791"/>
        <w:gridCol w:w="4780"/>
      </w:tblGrid>
      <w:tr w:rsidR="00D76D3A" w:rsidRPr="00D76D3A" w:rsidTr="00B90FCB">
        <w:tc>
          <w:tcPr>
            <w:tcW w:w="4927" w:type="dxa"/>
            <w:shd w:val="clear" w:color="auto" w:fill="auto"/>
          </w:tcPr>
          <w:p w:rsidR="00D76D3A" w:rsidRPr="00D76D3A" w:rsidRDefault="00D76D3A" w:rsidP="00D7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  <w:t xml:space="preserve">1. Белградская операция </w:t>
            </w:r>
          </w:p>
          <w:p w:rsidR="00D76D3A" w:rsidRPr="00D76D3A" w:rsidRDefault="00D76D3A" w:rsidP="00D7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  <w:t xml:space="preserve">2. Операция «Искра» </w:t>
            </w:r>
          </w:p>
          <w:p w:rsidR="00D76D3A" w:rsidRPr="00D76D3A" w:rsidRDefault="00D76D3A" w:rsidP="00D7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  <w:t>3. Керченская оборонительная операция</w:t>
            </w:r>
          </w:p>
          <w:p w:rsidR="00D76D3A" w:rsidRPr="00D76D3A" w:rsidRDefault="00D76D3A" w:rsidP="00D7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  <w:t xml:space="preserve">4. Операция «Кольцо» </w:t>
            </w:r>
          </w:p>
          <w:p w:rsidR="00D76D3A" w:rsidRPr="00D76D3A" w:rsidRDefault="00D76D3A" w:rsidP="00D7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  <w:t xml:space="preserve">5. Маньчжурская операция </w:t>
            </w:r>
          </w:p>
          <w:p w:rsidR="00D76D3A" w:rsidRPr="00D76D3A" w:rsidRDefault="00D76D3A" w:rsidP="00D7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  <w:t xml:space="preserve">6. Операция «Малый Сатурн» </w:t>
            </w:r>
          </w:p>
          <w:p w:rsidR="00D76D3A" w:rsidRPr="00D76D3A" w:rsidRDefault="00D76D3A" w:rsidP="00D7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  <w:t xml:space="preserve">7. </w:t>
            </w:r>
            <w:proofErr w:type="spellStart"/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  <w:t>Моондзундская</w:t>
            </w:r>
            <w:proofErr w:type="spellEnd"/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  <w:t xml:space="preserve"> оборонительная операция </w:t>
            </w:r>
          </w:p>
          <w:p w:rsidR="00D76D3A" w:rsidRPr="00D76D3A" w:rsidRDefault="00D76D3A" w:rsidP="00D7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  <w:t>8. Корсунь-Шевченковская операция</w:t>
            </w:r>
          </w:p>
        </w:tc>
        <w:tc>
          <w:tcPr>
            <w:tcW w:w="4927" w:type="dxa"/>
            <w:shd w:val="clear" w:color="auto" w:fill="auto"/>
          </w:tcPr>
          <w:p w:rsidR="00D76D3A" w:rsidRPr="00D76D3A" w:rsidRDefault="00D76D3A" w:rsidP="00D7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  <w:t xml:space="preserve">9. Наро-Фоминская операция </w:t>
            </w:r>
          </w:p>
          <w:p w:rsidR="00D76D3A" w:rsidRPr="00D76D3A" w:rsidRDefault="00D76D3A" w:rsidP="00D7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  <w:t>10. Операция «Багратион»</w:t>
            </w:r>
          </w:p>
          <w:p w:rsidR="00D76D3A" w:rsidRPr="00D76D3A" w:rsidRDefault="00D76D3A" w:rsidP="00D7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  <w:t xml:space="preserve">11. Операция «Кутузов» </w:t>
            </w:r>
          </w:p>
          <w:p w:rsidR="00D76D3A" w:rsidRPr="00D76D3A" w:rsidRDefault="00D76D3A" w:rsidP="00D7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  <w:t>12. Орловско-Брянская операция</w:t>
            </w:r>
          </w:p>
          <w:p w:rsidR="00D76D3A" w:rsidRPr="00D76D3A" w:rsidRDefault="00D76D3A" w:rsidP="00D7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  <w:t xml:space="preserve">13. Операция «Марс» </w:t>
            </w:r>
          </w:p>
          <w:p w:rsidR="00D76D3A" w:rsidRPr="00D76D3A" w:rsidRDefault="00D76D3A" w:rsidP="00D7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  <w:t xml:space="preserve">14. </w:t>
            </w:r>
            <w:proofErr w:type="gramStart"/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  <w:t>Висло-</w:t>
            </w:r>
            <w:proofErr w:type="spellStart"/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  <w:t>Одерская</w:t>
            </w:r>
            <w:proofErr w:type="spellEnd"/>
            <w:proofErr w:type="gramEnd"/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  <w:t xml:space="preserve"> операция </w:t>
            </w:r>
          </w:p>
          <w:p w:rsidR="00D76D3A" w:rsidRPr="00D76D3A" w:rsidRDefault="00D76D3A" w:rsidP="00D7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  <w:t>15. Операция «Румянцев»</w:t>
            </w:r>
          </w:p>
          <w:p w:rsidR="00D76D3A" w:rsidRPr="00D76D3A" w:rsidRDefault="00D76D3A" w:rsidP="00D7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  <w:t xml:space="preserve">16. Пражская операция </w:t>
            </w:r>
          </w:p>
        </w:tc>
      </w:tr>
    </w:tbl>
    <w:p w:rsidR="00D76D3A" w:rsidRPr="00D76D3A" w:rsidRDefault="00D76D3A" w:rsidP="00D76D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>Оценка задания №7 – 8 баллов</w:t>
      </w:r>
    </w:p>
    <w:p w:rsidR="00D76D3A" w:rsidRPr="00D76D3A" w:rsidRDefault="00D76D3A" w:rsidP="00D76D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0"/>
          <w:szCs w:val="20"/>
          <w:lang w:eastAsia="ru-RU"/>
        </w:rPr>
      </w:pPr>
    </w:p>
    <w:p w:rsidR="00D76D3A" w:rsidRPr="00D76D3A" w:rsidRDefault="00D76D3A" w:rsidP="001811C8">
      <w:pPr>
        <w:tabs>
          <w:tab w:val="left" w:pos="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Ответ:</w:t>
      </w:r>
      <w:r w:rsidR="001811C8" w:rsidRPr="001811C8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65"/>
        <w:gridCol w:w="1966"/>
        <w:gridCol w:w="1965"/>
        <w:gridCol w:w="1966"/>
        <w:gridCol w:w="1966"/>
      </w:tblGrid>
      <w:tr w:rsidR="00D76D3A" w:rsidRPr="00D76D3A" w:rsidTr="00B90FCB">
        <w:tc>
          <w:tcPr>
            <w:tcW w:w="1965" w:type="dxa"/>
          </w:tcPr>
          <w:p w:rsidR="00D76D3A" w:rsidRPr="00D76D3A" w:rsidRDefault="00D76D3A" w:rsidP="00D76D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1941</w:t>
            </w:r>
          </w:p>
        </w:tc>
        <w:tc>
          <w:tcPr>
            <w:tcW w:w="1966" w:type="dxa"/>
          </w:tcPr>
          <w:p w:rsidR="00D76D3A" w:rsidRPr="00D76D3A" w:rsidRDefault="00D76D3A" w:rsidP="00D76D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1942</w:t>
            </w:r>
          </w:p>
        </w:tc>
        <w:tc>
          <w:tcPr>
            <w:tcW w:w="1965" w:type="dxa"/>
          </w:tcPr>
          <w:p w:rsidR="00D76D3A" w:rsidRPr="00D76D3A" w:rsidRDefault="00D76D3A" w:rsidP="00D76D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1943</w:t>
            </w:r>
          </w:p>
        </w:tc>
        <w:tc>
          <w:tcPr>
            <w:tcW w:w="1966" w:type="dxa"/>
          </w:tcPr>
          <w:p w:rsidR="00D76D3A" w:rsidRPr="00D76D3A" w:rsidRDefault="00D76D3A" w:rsidP="00D76D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1944 </w:t>
            </w:r>
          </w:p>
        </w:tc>
        <w:tc>
          <w:tcPr>
            <w:tcW w:w="1966" w:type="dxa"/>
          </w:tcPr>
          <w:p w:rsidR="00D76D3A" w:rsidRPr="00D76D3A" w:rsidRDefault="00D76D3A" w:rsidP="00D76D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1945</w:t>
            </w:r>
          </w:p>
        </w:tc>
      </w:tr>
      <w:tr w:rsidR="00D76D3A" w:rsidRPr="00D76D3A" w:rsidTr="00B90FCB">
        <w:tc>
          <w:tcPr>
            <w:tcW w:w="1965" w:type="dxa"/>
          </w:tcPr>
          <w:p w:rsidR="00D76D3A" w:rsidRPr="00D76D3A" w:rsidRDefault="00D76D3A" w:rsidP="00D76D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7, 9, 12</w:t>
            </w:r>
          </w:p>
        </w:tc>
        <w:tc>
          <w:tcPr>
            <w:tcW w:w="1966" w:type="dxa"/>
          </w:tcPr>
          <w:p w:rsidR="00D76D3A" w:rsidRPr="00D76D3A" w:rsidRDefault="00D76D3A" w:rsidP="00D76D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3, 6, 13</w:t>
            </w:r>
          </w:p>
        </w:tc>
        <w:tc>
          <w:tcPr>
            <w:tcW w:w="1965" w:type="dxa"/>
          </w:tcPr>
          <w:p w:rsidR="00D76D3A" w:rsidRPr="00D76D3A" w:rsidRDefault="00D76D3A" w:rsidP="00D76D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2, 4, 11, 15</w:t>
            </w:r>
          </w:p>
        </w:tc>
        <w:tc>
          <w:tcPr>
            <w:tcW w:w="1966" w:type="dxa"/>
          </w:tcPr>
          <w:p w:rsidR="00D76D3A" w:rsidRPr="00D76D3A" w:rsidRDefault="00D76D3A" w:rsidP="00D76D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1, 8, 10,</w:t>
            </w:r>
          </w:p>
        </w:tc>
        <w:tc>
          <w:tcPr>
            <w:tcW w:w="1966" w:type="dxa"/>
          </w:tcPr>
          <w:p w:rsidR="00D76D3A" w:rsidRPr="00D76D3A" w:rsidRDefault="00D76D3A" w:rsidP="00D76D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5, 14, 16</w:t>
            </w:r>
          </w:p>
        </w:tc>
      </w:tr>
    </w:tbl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0-1 правильных ответов – 0 баллов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2-3 </w:t>
      </w:r>
      <w:proofErr w:type="gramStart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правильных</w:t>
      </w:r>
      <w:proofErr w:type="gramEnd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ответа – 1 балл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4-5 правильных ответов – 2 балла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6-7 правильных ответов – 3 балла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8-9 правильных ответов – 4 балла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10-11</w:t>
      </w: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</w:t>
      </w: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правильных ответов – 5 баллов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12-13 правильных ответов – 6 баллов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14–15 правильных ответов – 7 баллов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16 правильных ответов – 8 баллов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Задание 8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Перед вами отрывки из документов советской эпохи. Укажите их название, год и месяц появления. Помните, что позиция не засчитывается, если у документа нет даты. Выстройте номера документов в хронологической последовательности.</w:t>
      </w:r>
    </w:p>
    <w:p w:rsidR="00D76D3A" w:rsidRPr="00D76D3A" w:rsidRDefault="00D76D3A" w:rsidP="00D76D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0"/>
          <w:szCs w:val="20"/>
          <w:lang w:eastAsia="ru-RU"/>
        </w:rPr>
      </w:pP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1.</w:t>
      </w: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В соответствии с политикой индустриализации страны в первую очередь должно быть усилено производство сре</w:t>
      </w:r>
      <w:proofErr w:type="gramStart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дств пр</w:t>
      </w:r>
      <w:proofErr w:type="gramEnd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оизводства с тем, чтобы рост тяжелой и легкой индустрии, транспорта и сельского хозяйства… был в основном обеспечен внутренним производством промышленности СССР. Наиболее быстрый темп развития должен быть придан тем отраслям тяжелой индустрии, которые </w:t>
      </w:r>
      <w:proofErr w:type="gramStart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подымают</w:t>
      </w:r>
      <w:proofErr w:type="gramEnd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в кратчайший срок экономическую мощь и обороноспособность СССР, служат гарантией возможности развития в случае экономической блокады, ослабляют зависимость от капиталистического мира и содействуют преобразованию сельского хозяйства на базе более высокой техники и коллективизации хозяйства.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2</w:t>
      </w: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. Войну с фашистской Германией нельзя считать войной обычной. Она является не только войной между двумя армиями. Она является вместе с тем великой войной всего советского народа против немецко-фашистских войск. Целью этой всенародной Отечественной войны против фашистских угнетателей является не только ликвидация опасности, нависшей над нашей страной, но и помощь всем народам Европы, стонущим под игом германского фашизма.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3.</w:t>
      </w: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Помещичьи имения равно как все земли удельные, монастырские, церковные, со всем их живым и мертвым инвентарем, усадебными постройками и всеми принадлежностями переходят в распоряжение волостных земельных комитетов и уездных Советов крестьянских депутатов, впредь до Учредительного собрания.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4.</w:t>
      </w: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Граждане СССР имеют право на труд, то есть право на получение гарантированной  работы с оплатой их труда в соответствии с его количеством и качеством. Право на труд обеспечивается социалистической организацией народного хозяйства, неуклонным ростом производительных сил советского общества, устранением возможности хозяйственных кризисов и ликвидацией безработицы.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5.</w:t>
      </w: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Декреты и постановления Центрального Исполнительного Комитета и Совнаркома Союза печатаются на языках, общеупотребительных в союзных республиках (русский, украинский, белорусский, грузинский, армянский, тюркский).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6.</w:t>
      </w: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Конференция</w:t>
      </w:r>
      <w:proofErr w:type="gramStart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[…] </w:t>
      </w:r>
      <w:proofErr w:type="gramEnd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приняла к сведению, что операция «</w:t>
      </w:r>
      <w:proofErr w:type="spellStart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Оверлорд</w:t>
      </w:r>
      <w:proofErr w:type="spellEnd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» будет предпринята в течение мая </w:t>
      </w:r>
      <w:smartTag w:uri="urn:schemas-microsoft-com:office:smarttags" w:element="metricconverter">
        <w:smartTagPr>
          <w:attr w:name="ProductID" w:val="1944 г"/>
        </w:smartTagPr>
        <w:r w:rsidRPr="00D76D3A">
          <w:rPr>
            <w:rFonts w:ascii="Times New Roman" w:eastAsia="Calibri" w:hAnsi="Times New Roman" w:cs="Times New Roman"/>
            <w:sz w:val="20"/>
            <w:szCs w:val="20"/>
            <w:lang w:eastAsia="ru-RU"/>
          </w:rPr>
          <w:t>1944 г</w:t>
        </w:r>
      </w:smartTag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., вместе с операцией против Южной Франции. Эта последняя операция будет предпринята в масштабе, в каком это позволят наличные десантные средства. Конференция далее приняла к сведению заявление маршала Сталина, что советские войска предпримут наступление примерно в это же время с целью предотвратить переброску германских сил </w:t>
      </w:r>
      <w:proofErr w:type="gramStart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с</w:t>
      </w:r>
      <w:proofErr w:type="gramEnd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восточного на западный фронт.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76D3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7.</w:t>
      </w:r>
      <w:r w:rsidRPr="00D76D3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Старая армия служила орудием классового угнетения трудящихся буржуазией. С переходом власти к трудящимся и эксплуатируемым классам возникла необходимость создания новой армии, которая явится оплотом Советской власти в настоящем, фундаментом для замены постоянной армии всенародным вооружением в ближайшем будущем и послужит поддержкой для грядущей социалистической революции в Европе.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8.</w:t>
      </w:r>
      <w:r w:rsidRPr="00D76D3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Надо упорно, до последней капли крови защищать каждую позицию, каждый метр советской территории, цепляться за каждый клочок советской земли и отстаивать его до последней возможности. Наша Родина переживает тяжелые дни. Мы должны остановить, а затем отбросить и разгромить врага, чего бы это нам ни стоило. Немцы не так сильны, как это кажется паникерам. Они напрягают последние силы. Выдержать их удар сейчас – это значит обеспечить за нами победу.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9.</w:t>
      </w: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Настоящий договор заключается сроком на десять лет с тем, что поскольку одна из Договаривающихся Сторон не денонсирует его за год до истечения срока, срок действия договора будет считаться автоматически продленным на следующие пять лет.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lastRenderedPageBreak/>
        <w:t>10.</w:t>
      </w: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Товарищи, вопрос о замене разверстки налогом является, прежде всего, и больше всего вопросом политическим, ибо суть этого вопроса состоит в отношении рабочего класса к крестьянству. Постановка этого вопроса означает, что мы должны отношения этих двух главных классов, борьба между которыми или соглашение между которыми определяют судьбы всей нашей революции, подвергнуть новому или, я бы сказал, пожалуй, более осторожному и правильному дополни</w:t>
      </w: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softHyphen/>
        <w:t>тельному рассмотрению и известному пересмотру.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D76D3A" w:rsidRPr="00D76D3A" w:rsidRDefault="00D76D3A" w:rsidP="00D76D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>Оценка задания №8 – 20 баллов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Ответ: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3"/>
        <w:gridCol w:w="7465"/>
        <w:gridCol w:w="1260"/>
      </w:tblGrid>
      <w:tr w:rsidR="00D76D3A" w:rsidRPr="00D76D3A" w:rsidTr="00B90FCB">
        <w:tc>
          <w:tcPr>
            <w:tcW w:w="1103" w:type="dxa"/>
          </w:tcPr>
          <w:p w:rsidR="00D76D3A" w:rsidRPr="00D76D3A" w:rsidRDefault="00D76D3A" w:rsidP="00D76D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№ в </w:t>
            </w:r>
            <w:proofErr w:type="spellStart"/>
            <w:r w:rsidRPr="00D76D3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хрон</w:t>
            </w:r>
            <w:proofErr w:type="spellEnd"/>
            <w:r w:rsidRPr="00D76D3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. порядке</w:t>
            </w:r>
          </w:p>
        </w:tc>
        <w:tc>
          <w:tcPr>
            <w:tcW w:w="7465" w:type="dxa"/>
          </w:tcPr>
          <w:p w:rsidR="00D76D3A" w:rsidRPr="00D76D3A" w:rsidRDefault="00D76D3A" w:rsidP="00D76D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Название события, о котором идет речь в отрывке</w:t>
            </w:r>
          </w:p>
        </w:tc>
        <w:tc>
          <w:tcPr>
            <w:tcW w:w="1260" w:type="dxa"/>
          </w:tcPr>
          <w:p w:rsidR="00D76D3A" w:rsidRPr="00D76D3A" w:rsidRDefault="00D76D3A" w:rsidP="00D76D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Дата</w:t>
            </w:r>
          </w:p>
        </w:tc>
      </w:tr>
      <w:tr w:rsidR="00D76D3A" w:rsidRPr="00D76D3A" w:rsidTr="00B90FCB">
        <w:trPr>
          <w:trHeight w:val="197"/>
        </w:trPr>
        <w:tc>
          <w:tcPr>
            <w:tcW w:w="1103" w:type="dxa"/>
          </w:tcPr>
          <w:p w:rsidR="00D76D3A" w:rsidRPr="00D76D3A" w:rsidRDefault="00D76D3A" w:rsidP="00D76D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465" w:type="dxa"/>
          </w:tcPr>
          <w:p w:rsidR="00D76D3A" w:rsidRPr="00D76D3A" w:rsidRDefault="00D76D3A" w:rsidP="00D76D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SimSun" w:hAnsi="Times New Roman" w:cs="Times New Roman"/>
                <w:sz w:val="20"/>
                <w:szCs w:val="24"/>
                <w:lang w:eastAsia="ru-RU"/>
              </w:rPr>
              <w:t>Декрет о земле</w:t>
            </w:r>
          </w:p>
        </w:tc>
        <w:tc>
          <w:tcPr>
            <w:tcW w:w="1260" w:type="dxa"/>
          </w:tcPr>
          <w:p w:rsidR="00D76D3A" w:rsidRPr="00D76D3A" w:rsidRDefault="00D76D3A" w:rsidP="00D76D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76D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нояб</w:t>
            </w:r>
            <w:proofErr w:type="spellEnd"/>
            <w:r w:rsidRPr="00D76D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 1917</w:t>
            </w:r>
          </w:p>
        </w:tc>
      </w:tr>
      <w:tr w:rsidR="00D76D3A" w:rsidRPr="00D76D3A" w:rsidTr="00B90FCB">
        <w:tc>
          <w:tcPr>
            <w:tcW w:w="1103" w:type="dxa"/>
          </w:tcPr>
          <w:p w:rsidR="00D76D3A" w:rsidRPr="00D76D3A" w:rsidRDefault="00D76D3A" w:rsidP="00D76D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465" w:type="dxa"/>
          </w:tcPr>
          <w:p w:rsidR="00D76D3A" w:rsidRPr="00D76D3A" w:rsidRDefault="00D76D3A" w:rsidP="00D76D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Декрет об организации Рабоче-Крестьянской Красной Армии.</w:t>
            </w:r>
          </w:p>
        </w:tc>
        <w:tc>
          <w:tcPr>
            <w:tcW w:w="1260" w:type="dxa"/>
          </w:tcPr>
          <w:p w:rsidR="00D76D3A" w:rsidRPr="00D76D3A" w:rsidRDefault="00D76D3A" w:rsidP="00D76D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янв. 1918</w:t>
            </w:r>
          </w:p>
        </w:tc>
      </w:tr>
      <w:tr w:rsidR="00D76D3A" w:rsidRPr="00D76D3A" w:rsidTr="00B90FCB">
        <w:tc>
          <w:tcPr>
            <w:tcW w:w="1103" w:type="dxa"/>
          </w:tcPr>
          <w:p w:rsidR="00D76D3A" w:rsidRPr="00D76D3A" w:rsidRDefault="00D76D3A" w:rsidP="00D76D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465" w:type="dxa"/>
          </w:tcPr>
          <w:p w:rsidR="00D76D3A" w:rsidRPr="00D76D3A" w:rsidRDefault="00D76D3A" w:rsidP="00D76D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Доклад В.И. Ленина о замене разверстки натуральным налогом на Х Съезде РК</w:t>
            </w:r>
            <w:proofErr w:type="gramStart"/>
            <w:r w:rsidRPr="00D76D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П(</w:t>
            </w:r>
            <w:proofErr w:type="gramEnd"/>
            <w:r w:rsidRPr="00D76D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б)</w:t>
            </w:r>
          </w:p>
        </w:tc>
        <w:tc>
          <w:tcPr>
            <w:tcW w:w="1260" w:type="dxa"/>
          </w:tcPr>
          <w:p w:rsidR="00D76D3A" w:rsidRPr="00D76D3A" w:rsidRDefault="00D76D3A" w:rsidP="00D76D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март 1921</w:t>
            </w:r>
          </w:p>
        </w:tc>
      </w:tr>
      <w:tr w:rsidR="00D76D3A" w:rsidRPr="00D76D3A" w:rsidTr="00B90FCB">
        <w:tc>
          <w:tcPr>
            <w:tcW w:w="1103" w:type="dxa"/>
          </w:tcPr>
          <w:p w:rsidR="00D76D3A" w:rsidRPr="00D76D3A" w:rsidRDefault="00D76D3A" w:rsidP="00D76D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65" w:type="dxa"/>
          </w:tcPr>
          <w:p w:rsidR="00D76D3A" w:rsidRPr="00D76D3A" w:rsidRDefault="00D76D3A" w:rsidP="00D76D3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Договор об образовании Союза Советских Социалистических Республик</w:t>
            </w:r>
          </w:p>
        </w:tc>
        <w:tc>
          <w:tcPr>
            <w:tcW w:w="1260" w:type="dxa"/>
          </w:tcPr>
          <w:p w:rsidR="00D76D3A" w:rsidRPr="00D76D3A" w:rsidRDefault="00D76D3A" w:rsidP="00D76D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дек. 1922</w:t>
            </w:r>
          </w:p>
        </w:tc>
      </w:tr>
      <w:tr w:rsidR="00D76D3A" w:rsidRPr="00D76D3A" w:rsidTr="00B90FCB">
        <w:tc>
          <w:tcPr>
            <w:tcW w:w="1103" w:type="dxa"/>
          </w:tcPr>
          <w:p w:rsidR="00D76D3A" w:rsidRPr="00D76D3A" w:rsidRDefault="00D76D3A" w:rsidP="00D76D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5" w:type="dxa"/>
          </w:tcPr>
          <w:p w:rsidR="00D76D3A" w:rsidRPr="00D76D3A" w:rsidRDefault="00D76D3A" w:rsidP="00D76D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XV съезд ВК</w:t>
            </w:r>
            <w:proofErr w:type="gramStart"/>
            <w:r w:rsidRPr="00D76D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П(</w:t>
            </w:r>
            <w:proofErr w:type="gramEnd"/>
            <w:r w:rsidRPr="00D76D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б) «О директивах по составлению пятилетнего плана народного хозяйства»</w:t>
            </w:r>
          </w:p>
        </w:tc>
        <w:tc>
          <w:tcPr>
            <w:tcW w:w="1260" w:type="dxa"/>
          </w:tcPr>
          <w:p w:rsidR="00D76D3A" w:rsidRPr="00D76D3A" w:rsidRDefault="00D76D3A" w:rsidP="00D76D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  <w:t>дек. 1927</w:t>
            </w:r>
          </w:p>
        </w:tc>
      </w:tr>
      <w:tr w:rsidR="00D76D3A" w:rsidRPr="00D76D3A" w:rsidTr="00B90FCB">
        <w:tc>
          <w:tcPr>
            <w:tcW w:w="1103" w:type="dxa"/>
          </w:tcPr>
          <w:p w:rsidR="00D76D3A" w:rsidRPr="00D76D3A" w:rsidRDefault="00D76D3A" w:rsidP="00D76D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5" w:type="dxa"/>
          </w:tcPr>
          <w:p w:rsidR="00D76D3A" w:rsidRPr="00D76D3A" w:rsidRDefault="00D76D3A" w:rsidP="00D76D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Конституция СССР 1936 года.</w:t>
            </w:r>
          </w:p>
        </w:tc>
        <w:tc>
          <w:tcPr>
            <w:tcW w:w="1260" w:type="dxa"/>
          </w:tcPr>
          <w:p w:rsidR="00D76D3A" w:rsidRPr="00D76D3A" w:rsidRDefault="00D76D3A" w:rsidP="00D76D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  <w:t>дек. 1936</w:t>
            </w:r>
          </w:p>
        </w:tc>
      </w:tr>
      <w:tr w:rsidR="00D76D3A" w:rsidRPr="00D76D3A" w:rsidTr="00B90FCB">
        <w:tc>
          <w:tcPr>
            <w:tcW w:w="1103" w:type="dxa"/>
          </w:tcPr>
          <w:p w:rsidR="00D76D3A" w:rsidRPr="00D76D3A" w:rsidRDefault="00D76D3A" w:rsidP="00D76D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465" w:type="dxa"/>
          </w:tcPr>
          <w:p w:rsidR="00D76D3A" w:rsidRPr="00D76D3A" w:rsidRDefault="00D76D3A" w:rsidP="00D76D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Договор о ненападении между Германией и Советским Союзом</w:t>
            </w:r>
          </w:p>
        </w:tc>
        <w:tc>
          <w:tcPr>
            <w:tcW w:w="1260" w:type="dxa"/>
          </w:tcPr>
          <w:p w:rsidR="00D76D3A" w:rsidRPr="00D76D3A" w:rsidRDefault="00D76D3A" w:rsidP="00D76D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  <w:t>авг. 1939</w:t>
            </w:r>
          </w:p>
        </w:tc>
      </w:tr>
      <w:tr w:rsidR="00D76D3A" w:rsidRPr="00D76D3A" w:rsidTr="00B90FCB">
        <w:tc>
          <w:tcPr>
            <w:tcW w:w="1103" w:type="dxa"/>
          </w:tcPr>
          <w:p w:rsidR="00D76D3A" w:rsidRPr="00D76D3A" w:rsidRDefault="00D76D3A" w:rsidP="00D76D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5" w:type="dxa"/>
          </w:tcPr>
          <w:p w:rsidR="00D76D3A" w:rsidRPr="00D76D3A" w:rsidRDefault="00D76D3A" w:rsidP="00D76D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Выступление И.В. Сталина по радио 3 июля </w:t>
            </w:r>
            <w:smartTag w:uri="urn:schemas-microsoft-com:office:smarttags" w:element="metricconverter">
              <w:smartTagPr>
                <w:attr w:name="ProductID" w:val="1941 г"/>
              </w:smartTagPr>
              <w:r w:rsidRPr="00D76D3A">
                <w:rPr>
                  <w:rFonts w:ascii="Times New Roman" w:eastAsia="Calibri" w:hAnsi="Times New Roman" w:cs="Times New Roman"/>
                  <w:sz w:val="20"/>
                  <w:szCs w:val="20"/>
                  <w:lang w:eastAsia="ru-RU"/>
                </w:rPr>
                <w:t>1941 г</w:t>
              </w:r>
            </w:smartTag>
            <w:r w:rsidRPr="00D76D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60" w:type="dxa"/>
          </w:tcPr>
          <w:p w:rsidR="00D76D3A" w:rsidRPr="00D76D3A" w:rsidRDefault="00D76D3A" w:rsidP="00D76D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  <w:t>июль 1941</w:t>
            </w:r>
          </w:p>
        </w:tc>
      </w:tr>
      <w:tr w:rsidR="00D76D3A" w:rsidRPr="00D76D3A" w:rsidTr="00B90FCB">
        <w:tc>
          <w:tcPr>
            <w:tcW w:w="1103" w:type="dxa"/>
          </w:tcPr>
          <w:p w:rsidR="00D76D3A" w:rsidRPr="00D76D3A" w:rsidRDefault="00D76D3A" w:rsidP="00D76D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65" w:type="dxa"/>
          </w:tcPr>
          <w:p w:rsidR="00D76D3A" w:rsidRPr="00D76D3A" w:rsidRDefault="00D76D3A" w:rsidP="00D76D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Приказ №227 </w:t>
            </w:r>
            <w:r w:rsidRPr="00D76D3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«О мерах по укреплению дисциплины и порядка в Красной Армии…» /</w:t>
            </w:r>
            <w:r w:rsidRPr="00D76D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«Ни шагу назад!»</w:t>
            </w:r>
          </w:p>
        </w:tc>
        <w:tc>
          <w:tcPr>
            <w:tcW w:w="1260" w:type="dxa"/>
          </w:tcPr>
          <w:p w:rsidR="00D76D3A" w:rsidRPr="00D76D3A" w:rsidRDefault="00D76D3A" w:rsidP="00D76D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  <w:t>июль 1942</w:t>
            </w:r>
          </w:p>
        </w:tc>
      </w:tr>
      <w:tr w:rsidR="00D76D3A" w:rsidRPr="00D76D3A" w:rsidTr="00B90FCB">
        <w:tc>
          <w:tcPr>
            <w:tcW w:w="1103" w:type="dxa"/>
          </w:tcPr>
          <w:p w:rsidR="00D76D3A" w:rsidRPr="00D76D3A" w:rsidRDefault="00D76D3A" w:rsidP="00D76D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65" w:type="dxa"/>
          </w:tcPr>
          <w:p w:rsidR="00D76D3A" w:rsidRPr="00D76D3A" w:rsidRDefault="00D76D3A" w:rsidP="00D76D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Тегеранская конференция (военные решения)</w:t>
            </w:r>
          </w:p>
        </w:tc>
        <w:tc>
          <w:tcPr>
            <w:tcW w:w="1260" w:type="dxa"/>
          </w:tcPr>
          <w:p w:rsidR="00D76D3A" w:rsidRPr="00D76D3A" w:rsidRDefault="00D76D3A" w:rsidP="00D76D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  <w:t>дек. 1943</w:t>
            </w:r>
          </w:p>
        </w:tc>
      </w:tr>
    </w:tbl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D76D3A" w:rsidRPr="00D76D3A" w:rsidRDefault="00D76D3A" w:rsidP="00D76D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Отдельно по 1 баллу ставится за правильность указанного номера в хронологической последовательности. По 1 баллу ставится за верное определение события, но только при указании даты.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Задание 9.</w:t>
      </w:r>
    </w:p>
    <w:p w:rsidR="00D76D3A" w:rsidRPr="00D76D3A" w:rsidRDefault="00D76D3A" w:rsidP="00D76D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>Русская пословица о мужьях и женах гласит: «</w:t>
      </w: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Не одни лапти чё</w:t>
      </w:r>
      <w:proofErr w:type="gramStart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рт спл</w:t>
      </w:r>
      <w:proofErr w:type="gramEnd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ел, пока их вместе свёл». Ниже перечислены имена русских государей. Определите их жён.</w:t>
      </w:r>
    </w:p>
    <w:p w:rsidR="00D76D3A" w:rsidRPr="00D76D3A" w:rsidRDefault="00D76D3A" w:rsidP="00D76D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4860"/>
        <w:gridCol w:w="4711"/>
      </w:tblGrid>
      <w:tr w:rsidR="00D76D3A" w:rsidRPr="00D76D3A" w:rsidTr="00B90FCB">
        <w:tc>
          <w:tcPr>
            <w:tcW w:w="4927" w:type="dxa"/>
            <w:shd w:val="clear" w:color="auto" w:fill="auto"/>
          </w:tcPr>
          <w:p w:rsidR="00D76D3A" w:rsidRPr="00D76D3A" w:rsidRDefault="00D76D3A" w:rsidP="00D7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  <w:t xml:space="preserve">1. Иван </w:t>
            </w:r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val="en-US" w:eastAsia="ru-RU"/>
              </w:rPr>
              <w:t>III</w:t>
            </w:r>
          </w:p>
          <w:p w:rsidR="00D76D3A" w:rsidRPr="00D76D3A" w:rsidRDefault="00D76D3A" w:rsidP="00D7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  <w:t xml:space="preserve">2. Василий </w:t>
            </w:r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val="en-US" w:eastAsia="ru-RU"/>
              </w:rPr>
              <w:t>III</w:t>
            </w:r>
          </w:p>
          <w:p w:rsidR="00D76D3A" w:rsidRPr="00D76D3A" w:rsidRDefault="00D76D3A" w:rsidP="00D7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  <w:t xml:space="preserve">3. Иван </w:t>
            </w:r>
            <w:r w:rsidRPr="00D76D3A"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IV</w:t>
            </w:r>
            <w:r w:rsidRPr="00D76D3A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Грозный</w:t>
            </w:r>
          </w:p>
          <w:p w:rsidR="00D76D3A" w:rsidRPr="00D76D3A" w:rsidRDefault="00D76D3A" w:rsidP="00D7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  <w:t>4. Федор Иоаннович</w:t>
            </w:r>
          </w:p>
          <w:p w:rsidR="00D76D3A" w:rsidRPr="00D76D3A" w:rsidRDefault="00D76D3A" w:rsidP="00D7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  <w:t>5. Борис Годунов</w:t>
            </w:r>
          </w:p>
          <w:p w:rsidR="00D76D3A" w:rsidRPr="00D76D3A" w:rsidRDefault="00D76D3A" w:rsidP="00D7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  <w:t xml:space="preserve">6. Лжедмитрий </w:t>
            </w:r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val="en-US" w:eastAsia="ru-RU"/>
              </w:rPr>
              <w:t>I</w:t>
            </w:r>
          </w:p>
          <w:p w:rsidR="00D76D3A" w:rsidRPr="00D76D3A" w:rsidRDefault="00D76D3A" w:rsidP="00D7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  <w:t xml:space="preserve">7. Василий </w:t>
            </w:r>
            <w:r w:rsidRPr="00D76D3A"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IV</w:t>
            </w:r>
            <w:r w:rsidRPr="00D76D3A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Шуйский</w:t>
            </w:r>
          </w:p>
          <w:p w:rsidR="00D76D3A" w:rsidRPr="00D76D3A" w:rsidRDefault="00D76D3A" w:rsidP="00D7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  <w:t>8. Михаил Федорович</w:t>
            </w:r>
          </w:p>
          <w:p w:rsidR="00D76D3A" w:rsidRPr="00D76D3A" w:rsidRDefault="00D76D3A" w:rsidP="00D7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  <w:t>9. Алексей Михайлович</w:t>
            </w:r>
          </w:p>
          <w:p w:rsidR="00D76D3A" w:rsidRPr="00D76D3A" w:rsidRDefault="00D76D3A" w:rsidP="00D7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  <w:t xml:space="preserve">10. Петр </w:t>
            </w:r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val="en-US" w:eastAsia="ru-RU"/>
              </w:rPr>
              <w:t>I</w:t>
            </w:r>
          </w:p>
          <w:p w:rsidR="00D76D3A" w:rsidRPr="00D76D3A" w:rsidRDefault="00D76D3A" w:rsidP="00D7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457"/>
              <w:gridCol w:w="457"/>
              <w:gridCol w:w="457"/>
              <w:gridCol w:w="457"/>
              <w:gridCol w:w="457"/>
              <w:gridCol w:w="458"/>
              <w:gridCol w:w="458"/>
              <w:gridCol w:w="458"/>
              <w:gridCol w:w="458"/>
              <w:gridCol w:w="458"/>
            </w:tblGrid>
            <w:tr w:rsidR="00D76D3A" w:rsidRPr="00D76D3A" w:rsidTr="00B90FCB"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6D3A" w:rsidRPr="00D76D3A" w:rsidRDefault="00D76D3A" w:rsidP="00D76D3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76D3A"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6D3A" w:rsidRPr="00D76D3A" w:rsidRDefault="00D76D3A" w:rsidP="00D76D3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76D3A"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6D3A" w:rsidRPr="00D76D3A" w:rsidRDefault="00D76D3A" w:rsidP="00D76D3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76D3A"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6D3A" w:rsidRPr="00D76D3A" w:rsidRDefault="00D76D3A" w:rsidP="00D76D3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76D3A"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6D3A" w:rsidRPr="00D76D3A" w:rsidRDefault="00D76D3A" w:rsidP="00D76D3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76D3A"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4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6D3A" w:rsidRPr="00D76D3A" w:rsidRDefault="00D76D3A" w:rsidP="00D76D3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76D3A"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4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6D3A" w:rsidRPr="00D76D3A" w:rsidRDefault="00D76D3A" w:rsidP="00D76D3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76D3A"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  <w:tc>
                <w:tcPr>
                  <w:tcW w:w="4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6D3A" w:rsidRPr="00D76D3A" w:rsidRDefault="00D76D3A" w:rsidP="00D76D3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76D3A"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  <w:t>8</w:t>
                  </w:r>
                </w:p>
              </w:tc>
              <w:tc>
                <w:tcPr>
                  <w:tcW w:w="4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6D3A" w:rsidRPr="00D76D3A" w:rsidRDefault="00D76D3A" w:rsidP="00D76D3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76D3A"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  <w:t>9</w:t>
                  </w:r>
                </w:p>
              </w:tc>
              <w:tc>
                <w:tcPr>
                  <w:tcW w:w="4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6D3A" w:rsidRPr="00D76D3A" w:rsidRDefault="00D76D3A" w:rsidP="00D76D3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76D3A"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</w:tr>
            <w:tr w:rsidR="00D76D3A" w:rsidRPr="00D76D3A" w:rsidTr="00B90FCB"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6D3A" w:rsidRPr="00D76D3A" w:rsidRDefault="00D76D3A" w:rsidP="00D76D3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6D3A" w:rsidRPr="00D76D3A" w:rsidRDefault="00D76D3A" w:rsidP="00D76D3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6D3A" w:rsidRPr="00D76D3A" w:rsidRDefault="00D76D3A" w:rsidP="00D76D3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6D3A" w:rsidRPr="00D76D3A" w:rsidRDefault="00D76D3A" w:rsidP="00D76D3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6D3A" w:rsidRPr="00D76D3A" w:rsidRDefault="00D76D3A" w:rsidP="00D76D3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6D3A" w:rsidRPr="00D76D3A" w:rsidRDefault="00D76D3A" w:rsidP="00D76D3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6D3A" w:rsidRPr="00D76D3A" w:rsidRDefault="00D76D3A" w:rsidP="00D76D3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6D3A" w:rsidRPr="00D76D3A" w:rsidRDefault="00D76D3A" w:rsidP="00D76D3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6D3A" w:rsidRPr="00D76D3A" w:rsidRDefault="00D76D3A" w:rsidP="00D76D3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6D3A" w:rsidRPr="00D76D3A" w:rsidRDefault="00D76D3A" w:rsidP="00D76D3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D76D3A" w:rsidRPr="00D76D3A" w:rsidRDefault="00D76D3A" w:rsidP="00D7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  <w:t>Оценка задания №9 – 10 баллов</w:t>
            </w:r>
          </w:p>
          <w:p w:rsidR="00D76D3A" w:rsidRPr="00D76D3A" w:rsidRDefault="00D76D3A" w:rsidP="00D7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</w:p>
          <w:p w:rsidR="00D76D3A" w:rsidRPr="00D76D3A" w:rsidRDefault="00D76D3A" w:rsidP="00D7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D76D3A">
              <w:rPr>
                <w:rFonts w:ascii="Times New Roman" w:eastAsia="TimesNewRomanPSMT" w:hAnsi="Times New Roman" w:cs="Times New Roman"/>
                <w:b/>
                <w:sz w:val="20"/>
                <w:szCs w:val="20"/>
                <w:lang w:eastAsia="ru-RU"/>
              </w:rPr>
              <w:t>Ответ: за каждую пару 1 балл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457"/>
              <w:gridCol w:w="457"/>
              <w:gridCol w:w="457"/>
              <w:gridCol w:w="457"/>
              <w:gridCol w:w="457"/>
              <w:gridCol w:w="458"/>
              <w:gridCol w:w="458"/>
              <w:gridCol w:w="458"/>
              <w:gridCol w:w="458"/>
              <w:gridCol w:w="458"/>
            </w:tblGrid>
            <w:tr w:rsidR="00D76D3A" w:rsidRPr="00D76D3A" w:rsidTr="00B90FCB"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6D3A" w:rsidRPr="00D76D3A" w:rsidRDefault="00D76D3A" w:rsidP="00D76D3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76D3A"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6D3A" w:rsidRPr="00D76D3A" w:rsidRDefault="00D76D3A" w:rsidP="00D76D3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76D3A"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6D3A" w:rsidRPr="00D76D3A" w:rsidRDefault="00D76D3A" w:rsidP="00D76D3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76D3A"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6D3A" w:rsidRPr="00D76D3A" w:rsidRDefault="00D76D3A" w:rsidP="00D76D3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76D3A"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6D3A" w:rsidRPr="00D76D3A" w:rsidRDefault="00D76D3A" w:rsidP="00D76D3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76D3A"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4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6D3A" w:rsidRPr="00D76D3A" w:rsidRDefault="00D76D3A" w:rsidP="00D76D3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76D3A"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4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6D3A" w:rsidRPr="00D76D3A" w:rsidRDefault="00D76D3A" w:rsidP="00D76D3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76D3A"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  <w:tc>
                <w:tcPr>
                  <w:tcW w:w="4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6D3A" w:rsidRPr="00D76D3A" w:rsidRDefault="00D76D3A" w:rsidP="00D76D3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76D3A"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  <w:t>8</w:t>
                  </w:r>
                </w:p>
              </w:tc>
              <w:tc>
                <w:tcPr>
                  <w:tcW w:w="4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6D3A" w:rsidRPr="00D76D3A" w:rsidRDefault="00D76D3A" w:rsidP="00D76D3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76D3A"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  <w:t>9</w:t>
                  </w:r>
                </w:p>
              </w:tc>
              <w:tc>
                <w:tcPr>
                  <w:tcW w:w="4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6D3A" w:rsidRPr="00D76D3A" w:rsidRDefault="00D76D3A" w:rsidP="00D76D3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76D3A"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</w:tr>
            <w:tr w:rsidR="00D76D3A" w:rsidRPr="00D76D3A" w:rsidTr="00B90FCB"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6D3A" w:rsidRPr="00D76D3A" w:rsidRDefault="00D76D3A" w:rsidP="00D76D3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76D3A"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  <w:t>И</w:t>
                  </w:r>
                </w:p>
              </w:tc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6D3A" w:rsidRPr="00D76D3A" w:rsidRDefault="00D76D3A" w:rsidP="00D76D3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76D3A"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  <w:t>Д</w:t>
                  </w:r>
                </w:p>
              </w:tc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6D3A" w:rsidRPr="00D76D3A" w:rsidRDefault="00D76D3A" w:rsidP="00D76D3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76D3A"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  <w:t>А</w:t>
                  </w:r>
                </w:p>
              </w:tc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6D3A" w:rsidRPr="00D76D3A" w:rsidRDefault="00D76D3A" w:rsidP="00D76D3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76D3A"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  <w:t>Е</w:t>
                  </w:r>
                </w:p>
              </w:tc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6D3A" w:rsidRPr="00D76D3A" w:rsidRDefault="00D76D3A" w:rsidP="00D76D3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76D3A"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  <w:t>К</w:t>
                  </w:r>
                </w:p>
              </w:tc>
              <w:tc>
                <w:tcPr>
                  <w:tcW w:w="4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6D3A" w:rsidRPr="00D76D3A" w:rsidRDefault="00D76D3A" w:rsidP="00D76D3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76D3A"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  <w:t>Б</w:t>
                  </w:r>
                </w:p>
              </w:tc>
              <w:tc>
                <w:tcPr>
                  <w:tcW w:w="4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6D3A" w:rsidRPr="00D76D3A" w:rsidRDefault="00D76D3A" w:rsidP="00D76D3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D76D3A"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  <w:t>З</w:t>
                  </w:r>
                  <w:proofErr w:type="gramEnd"/>
                </w:p>
              </w:tc>
              <w:tc>
                <w:tcPr>
                  <w:tcW w:w="4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6D3A" w:rsidRPr="00D76D3A" w:rsidRDefault="00D76D3A" w:rsidP="00D76D3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76D3A"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  <w:t>Г</w:t>
                  </w:r>
                </w:p>
              </w:tc>
              <w:tc>
                <w:tcPr>
                  <w:tcW w:w="4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6D3A" w:rsidRPr="00D76D3A" w:rsidRDefault="00D76D3A" w:rsidP="00D76D3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76D3A"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  <w:t>Ж</w:t>
                  </w:r>
                </w:p>
              </w:tc>
              <w:tc>
                <w:tcPr>
                  <w:tcW w:w="4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6D3A" w:rsidRPr="00D76D3A" w:rsidRDefault="00D76D3A" w:rsidP="00D76D3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76D3A"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  <w:t>В</w:t>
                  </w:r>
                </w:p>
              </w:tc>
            </w:tr>
          </w:tbl>
          <w:p w:rsidR="00D76D3A" w:rsidRPr="00D76D3A" w:rsidRDefault="00D76D3A" w:rsidP="00D7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</w:p>
        </w:tc>
        <w:tc>
          <w:tcPr>
            <w:tcW w:w="4927" w:type="dxa"/>
            <w:shd w:val="clear" w:color="auto" w:fill="auto"/>
          </w:tcPr>
          <w:p w:rsidR="00D76D3A" w:rsidRPr="00D76D3A" w:rsidRDefault="00D76D3A" w:rsidP="00D7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  <w:t>А) Анастасия Захарьина-Юрьева</w:t>
            </w:r>
          </w:p>
          <w:p w:rsidR="00D76D3A" w:rsidRPr="00D76D3A" w:rsidRDefault="00D76D3A" w:rsidP="00D7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  <w:t>Б) Марина Мнишек</w:t>
            </w:r>
          </w:p>
          <w:p w:rsidR="00D76D3A" w:rsidRPr="00D76D3A" w:rsidRDefault="00D76D3A" w:rsidP="00D7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  <w:t>В) Евдокия Лопухина</w:t>
            </w:r>
          </w:p>
          <w:p w:rsidR="00D76D3A" w:rsidRPr="00D76D3A" w:rsidRDefault="00D76D3A" w:rsidP="00D7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  <w:t>Г) Евдокия Стрешнева</w:t>
            </w:r>
          </w:p>
          <w:p w:rsidR="00D76D3A" w:rsidRPr="00D76D3A" w:rsidRDefault="00D76D3A" w:rsidP="00D7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  <w:t>Д) Елена Глинская</w:t>
            </w:r>
          </w:p>
          <w:p w:rsidR="00D76D3A" w:rsidRPr="00D76D3A" w:rsidRDefault="00D76D3A" w:rsidP="00D7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  <w:t>Е) Ирина Годунова</w:t>
            </w:r>
          </w:p>
          <w:p w:rsidR="00D76D3A" w:rsidRPr="00D76D3A" w:rsidRDefault="00D76D3A" w:rsidP="00D7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  <w:t>Ж) Наталья Нарышкина</w:t>
            </w:r>
          </w:p>
          <w:p w:rsidR="00D76D3A" w:rsidRPr="00D76D3A" w:rsidRDefault="00D76D3A" w:rsidP="00D7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  <w:t>З) Мария Буйносова-Ростовская</w:t>
            </w:r>
          </w:p>
          <w:p w:rsidR="00D76D3A" w:rsidRPr="00D76D3A" w:rsidRDefault="00D76D3A" w:rsidP="00D7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  <w:t>И) Софья Палеолог</w:t>
            </w:r>
          </w:p>
          <w:p w:rsidR="00D76D3A" w:rsidRPr="00D76D3A" w:rsidRDefault="00D76D3A" w:rsidP="00D7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  <w:r w:rsidRPr="00D76D3A"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  <w:t>К) Мария Скуратова-Бельская</w:t>
            </w:r>
          </w:p>
          <w:p w:rsidR="00D76D3A" w:rsidRPr="00D76D3A" w:rsidRDefault="00D76D3A" w:rsidP="00D7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</w:p>
          <w:p w:rsidR="00D76D3A" w:rsidRPr="00D76D3A" w:rsidRDefault="00D76D3A" w:rsidP="00D7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</w:p>
          <w:p w:rsidR="00D76D3A" w:rsidRPr="00D76D3A" w:rsidRDefault="00D76D3A" w:rsidP="00D7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6D3A" w:rsidRPr="00D76D3A" w:rsidRDefault="00D76D3A" w:rsidP="00D76D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0"/>
          <w:szCs w:val="20"/>
          <w:lang w:eastAsia="ru-RU"/>
        </w:rPr>
      </w:pPr>
      <w:r w:rsidRPr="00D76D3A">
        <w:rPr>
          <w:rFonts w:ascii="Times New Roman" w:eastAsia="TimesNewRomanPSMT" w:hAnsi="Times New Roman" w:cs="Times New Roman"/>
          <w:b/>
          <w:sz w:val="20"/>
          <w:szCs w:val="20"/>
          <w:lang w:eastAsia="ru-RU"/>
        </w:rPr>
        <w:t>Задание 10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Смуты и волнения в столицах и во многих местностях Империи</w:t>
      </w:r>
      <w:proofErr w:type="gramStart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Н</w:t>
      </w:r>
      <w:proofErr w:type="gramEnd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ашей великою и тяжкою скорбью преисполняют сердце Наше… От волнений, ныне возникших, может явиться глубокое нестроение народное и угроза целости и единству Державы Нашей. Великий обет Царского служения повелевает Нам всеми силами разума и власти</w:t>
      </w:r>
      <w:proofErr w:type="gramStart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Н</w:t>
      </w:r>
      <w:proofErr w:type="gramEnd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ашей стремиться к скорейшему прекращению столь опасной для Государства смуты. Повелев подлежащим властям принять меры к устранению прямых проявлений беспорядка, бесчинств и насилий, в охрану людей мирных, стремящихся к спокойному выполнению лежащего на каждом долга, Мы, для успешного выполнения общих намечаемых Нами к умиротворению государственной жизни мер, признали необходимым объединить деятельность высшего Правительства.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lang w:eastAsia="ru-RU"/>
        </w:rPr>
      </w:pP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lastRenderedPageBreak/>
        <w:t>Когда появился этот документ (назовите точную дату), и по какой причине он был принят? Укажите последствия принятия этого документа для России.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>Оценка задания №10 – 5 баллов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Ответ: </w:t>
      </w: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Манифест 17 октября </w:t>
      </w:r>
      <w:smartTag w:uri="urn:schemas-microsoft-com:office:smarttags" w:element="metricconverter">
        <w:smartTagPr>
          <w:attr w:name="ProductID" w:val="1905 г"/>
        </w:smartTagPr>
        <w:r w:rsidRPr="00D76D3A">
          <w:rPr>
            <w:rFonts w:ascii="Times New Roman" w:eastAsia="Calibri" w:hAnsi="Times New Roman" w:cs="Times New Roman"/>
            <w:sz w:val="20"/>
            <w:szCs w:val="20"/>
            <w:lang w:eastAsia="ru-RU"/>
          </w:rPr>
          <w:t>1905 г</w:t>
        </w:r>
      </w:smartTag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. (Высочайший Манифест об усовершенствовании государственного порядка) являлся реакцией на продолжающееся забастовочное движение в России, высшей точкой которого стала Всероссийская октябрьская политическая стачка. В результате принятия этого манифеста в России впервые было законодательно закреплено ограничение самодержавной власти, «дарованы» основные права и свободы, а также к выборам в Госдуму были допущены широкие слои населения. Вместе с тем, это не привело к решению внутренних проблем государства и не остановило развитие революционного процесса в России.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Задание 11.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Это известное историческое лицо было канонизировано Русской Православной церковью. В честь него в городах России и за рубежом построено множество православных храмов. Некоторые из них представлены на фото ниже: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1.</w:t>
      </w: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150110" cy="2752725"/>
            <wp:effectExtent l="0" t="0" r="2540" b="9525"/>
            <wp:docPr id="24" name="Рисунок 24" descr="Paris_Cathédrale_Saint-Alexandre-Nevsky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Paris_Cathédrale_Saint-Alexandre-Nevsky_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4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</w:t>
      </w: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2.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16020" cy="2752725"/>
            <wp:effectExtent l="0" t="0" r="0" b="9525"/>
            <wp:docPr id="23" name="Рисунок 23" descr="post-1-1420833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post-1-142083347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lastRenderedPageBreak/>
        <w:t>3.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0830" cy="2461260"/>
            <wp:effectExtent l="0" t="0" r="7620" b="0"/>
            <wp:docPr id="22" name="Рисунок 22" descr="0_b2728_8f966c81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0_b2728_8f966c81_X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</w:t>
      </w: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4.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4825" cy="2461260"/>
            <wp:effectExtent l="0" t="0" r="3175" b="0"/>
            <wp:docPr id="21" name="Рисунок 21" descr="265069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265069275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lastRenderedPageBreak/>
        <w:t>5.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7150" cy="2626360"/>
            <wp:effectExtent l="0" t="0" r="0" b="2540"/>
            <wp:docPr id="20" name="Рисунок 20" descr="DSC_195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SC_1953-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D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6.</w:t>
      </w:r>
      <w:r w:rsidRPr="00D76D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Calibri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3122295" cy="2635885"/>
            <wp:effectExtent l="0" t="0" r="1905" b="0"/>
            <wp:docPr id="19" name="Рисунок 19" descr="Alexander-Newski-Kathedr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Alexander-Newski-Kathedral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1. Кто это историческое лицо? 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2. Один из храмов в его честь, построенный в </w:t>
      </w:r>
      <w:proofErr w:type="spellStart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неовизантийском</w:t>
      </w:r>
      <w:proofErr w:type="spellEnd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стиле по проекту А. Померанцева в начале ХХ </w:t>
      </w:r>
      <w:proofErr w:type="gramStart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в</w:t>
      </w:r>
      <w:proofErr w:type="gramEnd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., находится за рубежом. Укажите № фото, на котором изображен этот храм, и назовите город, где он находится.  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3. Укажите №№ фото храмов, построенных в стиле «эклектика»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Оценка задания № 11 –  5 баллов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TimesNewRomanPSMT" w:hAnsi="Times New Roman" w:cs="Times New Roman"/>
          <w:b/>
          <w:sz w:val="20"/>
          <w:szCs w:val="20"/>
          <w:lang w:eastAsia="ru-RU"/>
        </w:rPr>
        <w:t xml:space="preserve">Ответ: </w:t>
      </w:r>
    </w:p>
    <w:p w:rsidR="00D76D3A" w:rsidRPr="00D76D3A" w:rsidRDefault="00D76D3A" w:rsidP="00D76D3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1.</w:t>
      </w: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</w:t>
      </w: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Александр Невский </w:t>
      </w:r>
      <w:r w:rsidRPr="00D76D3A">
        <w:rPr>
          <w:rFonts w:ascii="Times New Roman" w:eastAsia="Calibri" w:hAnsi="Times New Roman" w:cs="Times New Roman"/>
          <w:b/>
          <w:i/>
          <w:sz w:val="20"/>
          <w:szCs w:val="20"/>
          <w:lang w:eastAsia="ru-RU"/>
        </w:rPr>
        <w:t>(1 балл)</w:t>
      </w:r>
    </w:p>
    <w:p w:rsidR="00D76D3A" w:rsidRPr="00D76D3A" w:rsidRDefault="00D76D3A" w:rsidP="00D76D3A">
      <w:pPr>
        <w:spacing w:after="0" w:line="240" w:lineRule="auto"/>
        <w:rPr>
          <w:rFonts w:ascii="Times New Roman" w:eastAsia="Calibri" w:hAnsi="Times New Roman" w:cs="Times New Roman"/>
          <w:b/>
          <w:i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2.</w:t>
      </w: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</w:t>
      </w: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Фото № </w:t>
      </w:r>
      <w:smartTag w:uri="urn:schemas-microsoft-com:office:smarttags" w:element="metricconverter">
        <w:smartTagPr>
          <w:attr w:name="ProductID" w:val="4, г"/>
        </w:smartTagPr>
        <w:r w:rsidRPr="00D76D3A">
          <w:rPr>
            <w:rFonts w:ascii="Times New Roman" w:eastAsia="Calibri" w:hAnsi="Times New Roman" w:cs="Times New Roman"/>
            <w:sz w:val="20"/>
            <w:szCs w:val="20"/>
            <w:lang w:eastAsia="ru-RU"/>
          </w:rPr>
          <w:t>4, г</w:t>
        </w:r>
      </w:smartTag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. София (Болгария) </w:t>
      </w:r>
      <w:r w:rsidRPr="00D76D3A">
        <w:rPr>
          <w:rFonts w:ascii="Times New Roman" w:eastAsia="Calibri" w:hAnsi="Times New Roman" w:cs="Times New Roman"/>
          <w:b/>
          <w:i/>
          <w:sz w:val="20"/>
          <w:szCs w:val="20"/>
          <w:lang w:eastAsia="ru-RU"/>
        </w:rPr>
        <w:t>(2 балла: по 1 баллу за верно указанное фото и за названный город)</w:t>
      </w:r>
    </w:p>
    <w:p w:rsidR="00D76D3A" w:rsidRPr="00D76D3A" w:rsidRDefault="00D76D3A" w:rsidP="00D76D3A">
      <w:pPr>
        <w:spacing w:after="0" w:line="240" w:lineRule="auto"/>
        <w:rPr>
          <w:rFonts w:ascii="Times New Roman" w:eastAsia="Calibri" w:hAnsi="Times New Roman" w:cs="Times New Roman"/>
          <w:b/>
          <w:i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3. Фото №№ 1, 5 </w:t>
      </w:r>
      <w:r w:rsidRPr="00D76D3A">
        <w:rPr>
          <w:rFonts w:ascii="Times New Roman" w:eastAsia="Calibri" w:hAnsi="Times New Roman" w:cs="Times New Roman"/>
          <w:b/>
          <w:i/>
          <w:sz w:val="20"/>
          <w:szCs w:val="20"/>
          <w:lang w:eastAsia="ru-RU"/>
        </w:rPr>
        <w:t>(2 балла: по 1 баллу за одно верно указанное фото)</w:t>
      </w:r>
    </w:p>
    <w:p w:rsidR="00D76D3A" w:rsidRPr="00D76D3A" w:rsidRDefault="00D76D3A" w:rsidP="00D76D3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proofErr w:type="gramStart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№1 – эклектика (Париж), №2 – классицизм (Екатеринбург), №3 – псевдорусский стиль (Ялта); №4 – </w:t>
      </w:r>
      <w:proofErr w:type="spellStart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неовизантийский</w:t>
      </w:r>
      <w:proofErr w:type="spellEnd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стиль (София), №5 – эклектика (Нижний Новгород), №6 – московский стиль (Таллин).  </w:t>
      </w:r>
      <w:proofErr w:type="gramEnd"/>
    </w:p>
    <w:p w:rsidR="00D76D3A" w:rsidRPr="00D76D3A" w:rsidRDefault="00D76D3A" w:rsidP="00D76D3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9A2B97" w:rsidRDefault="009A2B97" w:rsidP="00D76D3A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9A2B97" w:rsidRDefault="009A2B97" w:rsidP="00D76D3A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9A2B97" w:rsidRDefault="009A2B97" w:rsidP="00D76D3A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9A2B97" w:rsidRDefault="009A2B97" w:rsidP="00D76D3A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9A2B97" w:rsidRDefault="009A2B97" w:rsidP="00D76D3A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9A2B97" w:rsidRDefault="009A2B97" w:rsidP="00D76D3A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9A2B97" w:rsidRDefault="009A2B97" w:rsidP="00D76D3A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9A2B97" w:rsidRDefault="009A2B97" w:rsidP="00D76D3A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9A2B97" w:rsidRDefault="009A2B97" w:rsidP="00D76D3A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9A2B97" w:rsidRDefault="009A2B97" w:rsidP="00D76D3A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9A2B97" w:rsidRDefault="009A2B97" w:rsidP="00D76D3A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D76D3A" w:rsidRPr="00D76D3A" w:rsidRDefault="00D76D3A" w:rsidP="00D76D3A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lastRenderedPageBreak/>
        <w:t>Задание 12</w:t>
      </w:r>
    </w:p>
    <w:p w:rsidR="00D76D3A" w:rsidRPr="00D76D3A" w:rsidRDefault="00D76D3A" w:rsidP="00D76D3A">
      <w:pPr>
        <w:spacing w:after="0" w:line="240" w:lineRule="auto"/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Перед вами изображения четырех орденов Российской империи.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07490" cy="1507490"/>
            <wp:effectExtent l="0" t="0" r="0" b="0"/>
            <wp:docPr id="18" name="Рисунок 18" descr="Order_of_St_Ekaterin_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Order_of_St_Ekaterin_Sta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17650" cy="1517650"/>
            <wp:effectExtent l="0" t="0" r="6350" b="6350"/>
            <wp:docPr id="17" name="Рисунок 17" descr="zvezda-ordena-sv-andreya-pervozvann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zvezda-ordena-sv-andreya-pervozvannog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D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/>
        </w:rPr>
        <w:t xml:space="preserve"> </w:t>
      </w: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507490" cy="1507490"/>
            <wp:effectExtent l="0" t="0" r="0" b="0"/>
            <wp:docPr id="16" name="Рисунок 16" descr="Star_and_badges_to_Order_St_Geo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Star_and_badges_to_Order_St_Geor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D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517650" cy="1507490"/>
            <wp:effectExtent l="0" t="0" r="6350" b="0"/>
            <wp:docPr id="15" name="Рисунок 15" descr="Order_of_St_Vladimir_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Order_of_St_Vladimir_Sta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D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76D3A" w:rsidRPr="00D76D3A" w:rsidRDefault="00D76D3A" w:rsidP="00D76D3A">
      <w:pPr>
        <w:spacing w:after="0" w:line="240" w:lineRule="auto"/>
        <w:rPr>
          <w:rFonts w:ascii="Times New Roman" w:eastAsia="Calibri" w:hAnsi="Times New Roman" w:cs="Times New Roman"/>
          <w:bCs/>
          <w:sz w:val="20"/>
          <w:szCs w:val="20"/>
          <w:lang w:eastAsia="ru-RU"/>
        </w:rPr>
      </w:pPr>
    </w:p>
    <w:p w:rsidR="00D76D3A" w:rsidRPr="00D76D3A" w:rsidRDefault="00D76D3A" w:rsidP="00D76D3A">
      <w:pPr>
        <w:spacing w:after="0" w:line="240" w:lineRule="auto"/>
        <w:rPr>
          <w:rFonts w:ascii="Times New Roman" w:eastAsia="Calibri" w:hAnsi="Times New Roman" w:cs="Times New Roman"/>
          <w:bCs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bCs/>
          <w:sz w:val="20"/>
          <w:szCs w:val="20"/>
          <w:lang w:eastAsia="ru-RU"/>
        </w:rPr>
        <w:t>1. Как назывались эти ордена?</w:t>
      </w:r>
    </w:p>
    <w:p w:rsidR="00D76D3A" w:rsidRPr="00D76D3A" w:rsidRDefault="00D76D3A" w:rsidP="00D76D3A">
      <w:pPr>
        <w:spacing w:after="0" w:line="240" w:lineRule="auto"/>
        <w:rPr>
          <w:rFonts w:ascii="Times New Roman" w:eastAsia="Calibri" w:hAnsi="Times New Roman" w:cs="Times New Roman"/>
          <w:bCs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bCs/>
          <w:sz w:val="20"/>
          <w:szCs w:val="20"/>
          <w:lang w:eastAsia="ru-RU"/>
        </w:rPr>
        <w:t>2. Укажите год, когда они были учреждены.</w:t>
      </w:r>
    </w:p>
    <w:p w:rsidR="00D76D3A" w:rsidRPr="00D76D3A" w:rsidRDefault="00D76D3A" w:rsidP="00D76D3A">
      <w:pPr>
        <w:spacing w:after="0" w:line="240" w:lineRule="auto"/>
        <w:rPr>
          <w:rFonts w:ascii="Times New Roman" w:eastAsia="Calibri" w:hAnsi="Times New Roman" w:cs="Times New Roman"/>
          <w:bCs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bCs/>
          <w:sz w:val="20"/>
          <w:szCs w:val="20"/>
          <w:lang w:eastAsia="ru-RU"/>
        </w:rPr>
        <w:t>3. Какой из орденов имел особенность, и почему?</w:t>
      </w:r>
    </w:p>
    <w:p w:rsidR="00D76D3A" w:rsidRPr="00D76D3A" w:rsidRDefault="00D76D3A" w:rsidP="00D76D3A">
      <w:pPr>
        <w:spacing w:after="0" w:line="240" w:lineRule="auto"/>
        <w:rPr>
          <w:rFonts w:ascii="Times New Roman" w:eastAsia="Calibri" w:hAnsi="Times New Roman" w:cs="Times New Roman"/>
          <w:bCs/>
          <w:sz w:val="20"/>
          <w:szCs w:val="20"/>
          <w:lang w:eastAsia="ru-RU"/>
        </w:rPr>
      </w:pPr>
    </w:p>
    <w:p w:rsidR="00D76D3A" w:rsidRPr="00D76D3A" w:rsidRDefault="00D76D3A" w:rsidP="00D76D3A">
      <w:pPr>
        <w:spacing w:after="0" w:line="240" w:lineRule="auto"/>
        <w:rPr>
          <w:rFonts w:ascii="Times New Roman" w:eastAsia="Calibri" w:hAnsi="Times New Roman" w:cs="Times New Roman"/>
          <w:bCs/>
          <w:sz w:val="20"/>
          <w:szCs w:val="20"/>
          <w:lang w:eastAsia="ru-RU"/>
        </w:rPr>
      </w:pPr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>Оценка задания №12 – 10 баллов</w:t>
      </w:r>
    </w:p>
    <w:p w:rsidR="00D76D3A" w:rsidRPr="00D76D3A" w:rsidRDefault="00D76D3A" w:rsidP="00D76D3A">
      <w:pPr>
        <w:spacing w:after="0" w:line="240" w:lineRule="auto"/>
        <w:rPr>
          <w:rFonts w:ascii="Times New Roman" w:eastAsia="Calibri" w:hAnsi="Times New Roman" w:cs="Times New Roman"/>
          <w:bCs/>
          <w:sz w:val="20"/>
          <w:szCs w:val="20"/>
          <w:lang w:eastAsia="ru-RU"/>
        </w:rPr>
      </w:pPr>
    </w:p>
    <w:p w:rsidR="00D76D3A" w:rsidRPr="00D76D3A" w:rsidRDefault="00D76D3A" w:rsidP="00D76D3A">
      <w:pPr>
        <w:spacing w:after="0" w:line="240" w:lineRule="auto"/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 xml:space="preserve">Ответ: </w:t>
      </w:r>
    </w:p>
    <w:p w:rsidR="00D76D3A" w:rsidRPr="00D76D3A" w:rsidRDefault="00D76D3A" w:rsidP="00D76D3A">
      <w:pPr>
        <w:spacing w:after="0" w:line="240" w:lineRule="auto"/>
        <w:outlineLvl w:val="0"/>
        <w:rPr>
          <w:rFonts w:ascii="Times New Roman" w:eastAsia="SimSun" w:hAnsi="Times New Roman" w:cs="Times New Roman"/>
          <w:bCs/>
          <w:kern w:val="36"/>
          <w:sz w:val="20"/>
          <w:szCs w:val="20"/>
          <w:lang w:eastAsia="zh-CN"/>
        </w:rPr>
      </w:pPr>
      <w:r w:rsidRPr="00D76D3A">
        <w:rPr>
          <w:rFonts w:ascii="Times New Roman" w:eastAsia="SimSun" w:hAnsi="Times New Roman" w:cs="Times New Roman"/>
          <w:bCs/>
          <w:kern w:val="36"/>
          <w:sz w:val="20"/>
          <w:szCs w:val="20"/>
          <w:lang w:eastAsia="zh-CN"/>
        </w:rPr>
        <w:t xml:space="preserve">1) Орден Святой Екатерины; 2) Орден Святого апостола Андрея Первозванного; 3) Орден Святого Георгия; 4) Орден Святого Владимира; </w:t>
      </w:r>
      <w:r w:rsidRPr="00D76D3A">
        <w:rPr>
          <w:rFonts w:ascii="Times New Roman" w:eastAsia="SimSun" w:hAnsi="Times New Roman" w:cs="Times New Roman"/>
          <w:b/>
          <w:bCs/>
          <w:kern w:val="36"/>
          <w:sz w:val="20"/>
          <w:szCs w:val="20"/>
          <w:lang w:eastAsia="zh-CN"/>
        </w:rPr>
        <w:t>По 1 баллу за ответ. Максимум 4 балла.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1) 1713; 2) 1698/1699; 3) 1769; 4) 1782; </w:t>
      </w: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По 1 баллу за ответ. Максимум 4 балла.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Особенность была у Ордена Святого апостола Андрея Первозванного</w:t>
      </w: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(1 балл)</w:t>
      </w: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. Он имел только одну степень </w:t>
      </w: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(1 балл)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br w:type="page"/>
      </w: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lastRenderedPageBreak/>
        <w:t>Задание 13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Перед вами советский агитационный плакат.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5934075" cy="3862070"/>
            <wp:effectExtent l="0" t="0" r="9525" b="5080"/>
            <wp:docPr id="14" name="Рисунок 14" descr="DSC04503Яр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SC04503Ярки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D3A" w:rsidRPr="00D76D3A" w:rsidRDefault="00D76D3A" w:rsidP="00D76D3A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1. Кто такой Н. Чемберлен? 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2. В каком году появился этот плакат? 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3. Какое значение этот год имел в истории внешней политики СССР и почему?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TimesNewRomanPSMT" w:hAnsi="Times New Roman" w:cs="Times New Roman"/>
          <w:sz w:val="20"/>
          <w:szCs w:val="20"/>
          <w:lang w:eastAsia="ru-RU"/>
        </w:rPr>
        <w:t>Оценка задания №13 – 10 баллов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Ответ</w:t>
      </w: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: 1. Джозеф </w:t>
      </w:r>
      <w:proofErr w:type="spellStart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Остин</w:t>
      </w:r>
      <w:proofErr w:type="spellEnd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Чемберлен – министр иностранных дел Великобритании в 1924-1929 гг. </w:t>
      </w:r>
      <w:r w:rsidRPr="00D76D3A">
        <w:rPr>
          <w:rFonts w:ascii="Times New Roman" w:eastAsia="Calibri" w:hAnsi="Times New Roman" w:cs="Times New Roman"/>
          <w:b/>
          <w:i/>
          <w:sz w:val="20"/>
          <w:szCs w:val="20"/>
          <w:lang w:eastAsia="ru-RU"/>
        </w:rPr>
        <w:t>(2 балла).</w:t>
      </w:r>
    </w:p>
    <w:p w:rsidR="00D76D3A" w:rsidRPr="00D76D3A" w:rsidRDefault="00D76D3A" w:rsidP="00D76D3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2. 1927 год. </w:t>
      </w:r>
      <w:r w:rsidRPr="00D76D3A">
        <w:rPr>
          <w:rFonts w:ascii="Times New Roman" w:eastAsia="Calibri" w:hAnsi="Times New Roman" w:cs="Times New Roman"/>
          <w:b/>
          <w:i/>
          <w:sz w:val="20"/>
          <w:szCs w:val="20"/>
          <w:lang w:eastAsia="ru-RU"/>
        </w:rPr>
        <w:t>(4 балла).</w:t>
      </w:r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3. «Год военной тревоги» – резкое ухудшение отношений СССР и Британии, вследствие отказа советской стороны принять условия «ноты Чемберлена». Нота содержала требование прекратить «антианглийскую пропаганду» и военную поддержку </w:t>
      </w:r>
      <w:proofErr w:type="spellStart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>Гоминьдановского</w:t>
      </w:r>
      <w:proofErr w:type="spellEnd"/>
      <w:r w:rsidRPr="00D76D3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правительства в Китае. </w:t>
      </w:r>
      <w:r w:rsidRPr="00D76D3A">
        <w:rPr>
          <w:rFonts w:ascii="Times New Roman" w:eastAsia="Calibri" w:hAnsi="Times New Roman" w:cs="Times New Roman"/>
          <w:b/>
          <w:i/>
          <w:sz w:val="20"/>
          <w:szCs w:val="20"/>
          <w:lang w:eastAsia="ru-RU"/>
        </w:rPr>
        <w:t>(4 балла)</w:t>
      </w:r>
    </w:p>
    <w:p w:rsidR="00D76D3A" w:rsidRPr="00D76D3A" w:rsidRDefault="00D76D3A" w:rsidP="00D76D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D76D3A" w:rsidRPr="00D76D3A" w:rsidRDefault="00D76D3A" w:rsidP="00D76D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85026D" w:rsidRDefault="0085026D"/>
    <w:sectPr w:rsidR="008502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53212D"/>
    <w:multiLevelType w:val="hybridMultilevel"/>
    <w:tmpl w:val="C1B61362"/>
    <w:lvl w:ilvl="0" w:tplc="FA481D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E56"/>
    <w:rsid w:val="000C5E56"/>
    <w:rsid w:val="001811C8"/>
    <w:rsid w:val="00536B5C"/>
    <w:rsid w:val="0085026D"/>
    <w:rsid w:val="009A2B97"/>
    <w:rsid w:val="00D76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D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D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2343</Words>
  <Characters>13359</Characters>
  <Application>Microsoft Office Word</Application>
  <DocSecurity>0</DocSecurity>
  <Lines>111</Lines>
  <Paragraphs>31</Paragraphs>
  <ScaleCrop>false</ScaleCrop>
  <Company/>
  <LinksUpToDate>false</LinksUpToDate>
  <CharactersWithSpaces>15671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 PK</dc:creator>
  <cp:keywords/>
  <dc:description/>
  <cp:lastModifiedBy>Metodist PK</cp:lastModifiedBy>
  <cp:revision>5</cp:revision>
  <dcterms:created xsi:type="dcterms:W3CDTF">2019-05-04T04:03:00Z</dcterms:created>
  <dcterms:modified xsi:type="dcterms:W3CDTF">2019-05-04T05:46:00Z</dcterms:modified>
</cp:coreProperties>
</file>