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B8523" w14:textId="77777777" w:rsidR="006C4F42" w:rsidRPr="00CC6471" w:rsidRDefault="006C4F42" w:rsidP="006C4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471">
        <w:rPr>
          <w:rFonts w:ascii="Times New Roman" w:hAnsi="Times New Roman" w:cs="Times New Roman"/>
          <w:sz w:val="24"/>
          <w:szCs w:val="24"/>
        </w:rPr>
        <w:t>Приложение к п.4</w:t>
      </w:r>
      <w:r w:rsidRPr="00CC6471">
        <w:rPr>
          <w:rFonts w:ascii="Times New Roman" w:hAnsi="Times New Roman" w:cs="Times New Roman"/>
          <w:b/>
          <w:sz w:val="24"/>
          <w:szCs w:val="24"/>
        </w:rPr>
        <w:t xml:space="preserve"> Формы непрерывной работы с талантливой молодежью</w:t>
      </w:r>
    </w:p>
    <w:tbl>
      <w:tblPr>
        <w:tblStyle w:val="a3"/>
        <w:tblW w:w="9617" w:type="dxa"/>
        <w:tblLayout w:type="fixed"/>
        <w:tblLook w:val="04A0" w:firstRow="1" w:lastRow="0" w:firstColumn="1" w:lastColumn="0" w:noHBand="0" w:noVBand="1"/>
      </w:tblPr>
      <w:tblGrid>
        <w:gridCol w:w="4503"/>
        <w:gridCol w:w="5107"/>
        <w:gridCol w:w="7"/>
      </w:tblGrid>
      <w:tr w:rsidR="00CC6471" w:rsidRPr="00CC6471" w14:paraId="348445D5" w14:textId="77777777" w:rsidTr="000C468B">
        <w:trPr>
          <w:trHeight w:val="1126"/>
        </w:trPr>
        <w:tc>
          <w:tcPr>
            <w:tcW w:w="9617" w:type="dxa"/>
            <w:gridSpan w:val="3"/>
            <w:vAlign w:val="center"/>
          </w:tcPr>
          <w:p w14:paraId="04FBAE7C" w14:textId="38D91187" w:rsidR="00C718A2" w:rsidRPr="00CC6471" w:rsidRDefault="00C718A2" w:rsidP="000C4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Научно-популярные лекции на канале </w:t>
            </w:r>
            <w:proofErr w:type="spellStart"/>
            <w:r w:rsidRPr="00CC6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youtube</w:t>
            </w:r>
            <w:proofErr w:type="spellEnd"/>
          </w:p>
          <w:p w14:paraId="6600696B" w14:textId="7A8231D8" w:rsidR="00C718A2" w:rsidRPr="00CC6471" w:rsidRDefault="00C718A2" w:rsidP="000C46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Томского государственного университета</w:t>
            </w:r>
          </w:p>
          <w:p w14:paraId="1E3363B1" w14:textId="22710CAF" w:rsidR="006C4F42" w:rsidRPr="00CC6471" w:rsidRDefault="00C718A2" w:rsidP="000C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 рамках проекта «Лаборатория»</w:t>
            </w:r>
          </w:p>
        </w:tc>
      </w:tr>
      <w:tr w:rsidR="00CC6471" w:rsidRPr="00CC6471" w14:paraId="6B3A1652" w14:textId="77777777" w:rsidTr="000C468B">
        <w:trPr>
          <w:trHeight w:val="4657"/>
        </w:trPr>
        <w:tc>
          <w:tcPr>
            <w:tcW w:w="4503" w:type="dxa"/>
          </w:tcPr>
          <w:p w14:paraId="3F4B40A7" w14:textId="77777777" w:rsidR="006C4F42" w:rsidRPr="00CC6471" w:rsidRDefault="006C4F42" w:rsidP="0045146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</w:p>
          <w:p w14:paraId="663E2EFC" w14:textId="1D662EAE" w:rsidR="00CC6471" w:rsidRDefault="00CC6471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D9AF9D" wp14:editId="7CCC951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26035</wp:posOffset>
                  </wp:positionV>
                  <wp:extent cx="2662555" cy="1351280"/>
                  <wp:effectExtent l="0" t="0" r="4445" b="127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7127" r="3664" b="8736"/>
                          <a:stretch/>
                        </pic:blipFill>
                        <pic:spPr bwMode="auto">
                          <a:xfrm>
                            <a:off x="0" y="0"/>
                            <a:ext cx="2662555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9D685D" w14:textId="77777777" w:rsidR="00CC6471" w:rsidRDefault="00CC6471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4299175" w14:textId="07AD4614" w:rsidR="006C4F42" w:rsidRPr="00CC6471" w:rsidRDefault="00C718A2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6471">
              <w:rPr>
                <w:noProof/>
                <w:lang w:eastAsia="ru-RU"/>
              </w:rPr>
              <w:drawing>
                <wp:inline distT="0" distB="0" distL="0" distR="0" wp14:anchorId="11DD24BC" wp14:editId="1F9E27C7">
                  <wp:extent cx="2739347" cy="1360627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400" t="7188" r="5576" b="13320"/>
                          <a:stretch/>
                        </pic:blipFill>
                        <pic:spPr bwMode="auto">
                          <a:xfrm>
                            <a:off x="0" y="0"/>
                            <a:ext cx="2739871" cy="136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gridSpan w:val="2"/>
            <w:vAlign w:val="center"/>
          </w:tcPr>
          <w:p w14:paraId="6AF057CC" w14:textId="216513D7" w:rsidR="00CC6471" w:rsidRPr="00CC6471" w:rsidRDefault="00C718A2" w:rsidP="00CC6471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науки и современных научных </w:t>
            </w:r>
            <w:proofErr w:type="gramStart"/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proofErr w:type="gramEnd"/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, формирование у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молодёжи интереса к научному творчеству и расширение представлений об актуальных направлениях развития науки и техники.</w:t>
            </w:r>
          </w:p>
          <w:p w14:paraId="3DB6D3C8" w14:textId="77777777" w:rsidR="00CC6471" w:rsidRPr="00CC6471" w:rsidRDefault="00CC6471" w:rsidP="00CC6471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9E76DBC" w14:textId="55DD7B6E" w:rsidR="00CC6471" w:rsidRPr="00CC6471" w:rsidRDefault="00CC6471" w:rsidP="00CC6471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Целевая аудитория: школьники, студенты, пользователи социальной сети «</w:t>
            </w:r>
            <w:proofErr w:type="spellStart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youtube</w:t>
            </w:r>
            <w:proofErr w:type="spellEnd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интересующиеся наукой</w:t>
            </w:r>
          </w:p>
          <w:p w14:paraId="14D282CB" w14:textId="77777777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09A22D7" w14:textId="36CF4E88" w:rsidR="006C4F42" w:rsidRPr="00CC6471" w:rsidRDefault="006C4F42" w:rsidP="00CC647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Лекции экспертов</w:t>
            </w:r>
            <w:r w:rsidR="000C468B"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различных областях науки, в том числе по профилям «лингвистика», «филология».</w:t>
            </w:r>
          </w:p>
          <w:p w14:paraId="13C96DF6" w14:textId="77777777" w:rsidR="000C468B" w:rsidRPr="00CC6471" w:rsidRDefault="000C468B" w:rsidP="00CC6471">
            <w:pPr>
              <w:pStyle w:val="1"/>
              <w:shd w:val="clear" w:color="auto" w:fill="FFFFFF"/>
              <w:spacing w:before="0"/>
              <w:ind w:left="33"/>
              <w:jc w:val="both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- Когнитивная лингвистика: о дружбе языка и мыслей</w:t>
            </w:r>
          </w:p>
          <w:p w14:paraId="5475216F" w14:textId="5EA16671" w:rsidR="000C468B" w:rsidRPr="00CC6471" w:rsidRDefault="000C468B" w:rsidP="00CC6471">
            <w:pPr>
              <w:pStyle w:val="1"/>
              <w:shd w:val="clear" w:color="auto" w:fill="FFFFFF"/>
              <w:spacing w:before="0"/>
              <w:ind w:left="33"/>
              <w:jc w:val="both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- Как сохранить языки сибирских народов?</w:t>
            </w:r>
          </w:p>
          <w:p w14:paraId="5AB7494E" w14:textId="448409C8" w:rsidR="000C468B" w:rsidRPr="00CC6471" w:rsidRDefault="000C468B" w:rsidP="00CC647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9641A6A" w14:textId="50562B93" w:rsidR="00CC6471" w:rsidRPr="00CC6471" w:rsidRDefault="00CC6471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Ссылка:</w:t>
            </w:r>
          </w:p>
          <w:p w14:paraId="58E96E6C" w14:textId="2E13CA8D" w:rsidR="006C4F42" w:rsidRPr="004878BD" w:rsidRDefault="004878BD" w:rsidP="0048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http://www.tsu.ru/news/umnye-vykhodnye-lektsii-o-yazykakh-istorii-i-tradi/?sphrase_id=204862</w:t>
              </w:r>
            </w:hyperlink>
          </w:p>
          <w:p w14:paraId="484E3F17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CD73436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6FAFA2B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55C3BE2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E721507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99DBC21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347314E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D3B45CB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5F14905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D7F8C8C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48B4192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D5F6883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03947B3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0807D42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C524803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BA15875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7CB5148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DF9E34B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6916733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330D6C8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3ACACE4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27198CB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AFF8827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81702EF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5D8383A" w14:textId="77777777" w:rsidR="004878BD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9BE0E5E" w14:textId="310FF21D" w:rsidR="004878BD" w:rsidRPr="00CC6471" w:rsidRDefault="004878BD" w:rsidP="00CC647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471" w:rsidRPr="00CC6471" w14:paraId="1FDE40E4" w14:textId="77777777" w:rsidTr="00451460">
        <w:trPr>
          <w:trHeight w:val="464"/>
        </w:trPr>
        <w:tc>
          <w:tcPr>
            <w:tcW w:w="9617" w:type="dxa"/>
            <w:gridSpan w:val="3"/>
            <w:vAlign w:val="center"/>
          </w:tcPr>
          <w:p w14:paraId="12AA0714" w14:textId="5DDBDA27" w:rsidR="00C718A2" w:rsidRPr="00CC6471" w:rsidRDefault="000C468B" w:rsidP="00B66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</w:t>
            </w:r>
            <w:r w:rsidR="00B6642F">
              <w:rPr>
                <w:rFonts w:ascii="Times New Roman" w:hAnsi="Times New Roman" w:cs="Times New Roman"/>
                <w:b/>
                <w:sz w:val="24"/>
                <w:szCs w:val="24"/>
              </w:rPr>
              <w:t>мирная</w:t>
            </w: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акция «Тотальный диктант»</w:t>
            </w:r>
          </w:p>
        </w:tc>
      </w:tr>
      <w:tr w:rsidR="00CC6471" w:rsidRPr="00CC6471" w14:paraId="1508D502" w14:textId="77777777" w:rsidTr="00B6642F">
        <w:trPr>
          <w:trHeight w:val="8174"/>
        </w:trPr>
        <w:tc>
          <w:tcPr>
            <w:tcW w:w="4503" w:type="dxa"/>
          </w:tcPr>
          <w:p w14:paraId="2C6C2E44" w14:textId="71563EF2" w:rsidR="00C718A2" w:rsidRPr="00CC6471" w:rsidRDefault="00B6642F" w:rsidP="0045146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A619BD5" wp14:editId="35AB7CBC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1977390</wp:posOffset>
                  </wp:positionV>
                  <wp:extent cx="2075180" cy="2933065"/>
                  <wp:effectExtent l="0" t="0" r="1270" b="635"/>
                  <wp:wrapTopAndBottom/>
                  <wp:docPr id="15" name="Рисунок 15" descr="http://www.tsu.ru/upload/iblock/e71/4xjratvd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su.ru/upload/iblock/e71/4xjratvd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6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4644F36" wp14:editId="14B9C446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45720</wp:posOffset>
                  </wp:positionV>
                  <wp:extent cx="2218055" cy="1838960"/>
                  <wp:effectExtent l="0" t="0" r="0" b="8890"/>
                  <wp:wrapTopAndBottom/>
                  <wp:docPr id="4" name="Рисунок 4" descr="X:\Мальцева Марья Александровна\УДАЛИТЬ\BFQloQ_tu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BFQloQ_tu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gridSpan w:val="2"/>
            <w:vAlign w:val="center"/>
          </w:tcPr>
          <w:p w14:paraId="3A217636" w14:textId="20E68A52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показать, что быть грамотным — важно для каждого человека; убедить, что заниматься русским языком нелегко, но увлекательно и полезно; объединить всех, кто умеет или хочет писать и говорить по-русски. </w:t>
            </w:r>
          </w:p>
          <w:p w14:paraId="30C0B5D5" w14:textId="77777777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59A5A22" w14:textId="63F374C6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Целевая аудитория: школьники, студенты, жители России и зарубежных стран, являющиеся носителями русского языка или изучающие его.</w:t>
            </w:r>
          </w:p>
          <w:p w14:paraId="7D808B9C" w14:textId="77777777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3C59EFD" w14:textId="1C21E0B9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ТГУ стал базовым вузом для проведения акции «Тотальный диктант» в Томске. </w:t>
            </w:r>
          </w:p>
          <w:p w14:paraId="5418AA66" w14:textId="2024C62E" w:rsid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ТГУ организовано шесть площадок, из них одна специально для иностранцев, а одна – для людей с ограниченными возможностями здоровья.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Дикторами Тотального диктанта в ТГУ стали </w:t>
            </w:r>
            <w:r w:rsid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руководитель движения КВН ТГУ,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заместитель губернатора Томской области по внутренней политике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советник ректора ТГУ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сооснователь</w:t>
            </w:r>
            <w:proofErr w:type="spellEnd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дэнс</w:t>
            </w:r>
            <w:proofErr w:type="spellEnd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-команды «ЮДИ»</w:t>
            </w:r>
            <w:r w:rsid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главный режиссер Томского драматического театра. Тест для иностранцев провела филолог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Анна </w:t>
            </w:r>
            <w:proofErr w:type="spellStart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Рогалева</w:t>
            </w:r>
            <w:proofErr w:type="spellEnd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456717C0" w14:textId="77777777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7CE96BA" w14:textId="0B793C49" w:rsidR="00CC6471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EA5ADC9" w14:textId="4F759843" w:rsidR="00C718A2" w:rsidRPr="00CC6471" w:rsidRDefault="00CC6471" w:rsidP="00CC64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F">
              <w:rPr>
                <w:rFonts w:ascii="Times New Roman" w:hAnsi="Times New Roman" w:cs="Times New Roman"/>
                <w:sz w:val="24"/>
                <w:szCs w:val="24"/>
              </w:rPr>
              <w:t>http://www.tsu.ru/news/3-aprelya-otkrylas-registratsiya-na-totalnyy-dikta/?sphrase_id=204539</w:t>
            </w:r>
          </w:p>
        </w:tc>
      </w:tr>
      <w:tr w:rsidR="00B6642F" w:rsidRPr="00CC6471" w14:paraId="4C55BB22" w14:textId="77777777" w:rsidTr="000D6796">
        <w:trPr>
          <w:trHeight w:val="235"/>
        </w:trPr>
        <w:tc>
          <w:tcPr>
            <w:tcW w:w="9617" w:type="dxa"/>
            <w:gridSpan w:val="3"/>
          </w:tcPr>
          <w:p w14:paraId="17697B8E" w14:textId="77777777" w:rsidR="00B6642F" w:rsidRDefault="00B6642F" w:rsidP="00B6642F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B6642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Курсы «Русский по пятницам» </w:t>
            </w:r>
          </w:p>
          <w:p w14:paraId="0AC89701" w14:textId="063F3997" w:rsidR="00B6642F" w:rsidRPr="00B6642F" w:rsidRDefault="00B6642F" w:rsidP="004878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6642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для подготовки к всемирной акции «Тотальный диктант»</w:t>
            </w:r>
          </w:p>
        </w:tc>
      </w:tr>
      <w:tr w:rsidR="00B6642F" w:rsidRPr="00CC6471" w14:paraId="3C323844" w14:textId="77777777" w:rsidTr="00AF5D73">
        <w:trPr>
          <w:trHeight w:val="840"/>
        </w:trPr>
        <w:tc>
          <w:tcPr>
            <w:tcW w:w="4503" w:type="dxa"/>
          </w:tcPr>
          <w:p w14:paraId="7F610CD4" w14:textId="5310035A" w:rsidR="00B6642F" w:rsidRPr="00CC6471" w:rsidRDefault="00B6642F" w:rsidP="0045146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95D2261" wp14:editId="472E62E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81280</wp:posOffset>
                  </wp:positionV>
                  <wp:extent cx="2711450" cy="1812925"/>
                  <wp:effectExtent l="0" t="0" r="0" b="0"/>
                  <wp:wrapTopAndBottom/>
                  <wp:docPr id="11" name="Рисунок 11" descr="X:\Мальцева Марья Александровна\УДАЛИТЬ\8n3lv6gPV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Мальцева Марья Александровна\УДАЛИТЬ\8n3lv6gPV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gridSpan w:val="2"/>
            <w:vAlign w:val="center"/>
          </w:tcPr>
          <w:p w14:paraId="72B099A4" w14:textId="1562B179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всемирной акции «Тотальный диктант»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повышения качества знаний в области русского языка, привлечение к участию в акции новых участников.</w:t>
            </w:r>
          </w:p>
          <w:p w14:paraId="1D5AB3C6" w14:textId="77777777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E28E735" w14:textId="42910609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Целевая аудитория: школьники, молодежь, потенциальные участники акции «Тотальный </w:t>
            </w:r>
            <w:r w:rsidR="00AF5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диктант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878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3BAF620F" w14:textId="77777777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346746F" w14:textId="3F598C60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Курсы организованы на базе ТГУ, их ведущий – </w:t>
            </w:r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кандидат филологических наук, доцент кафедры русского языка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филологического факультета ТГУ </w:t>
            </w:r>
            <w:r w:rsidRP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Анна </w:t>
            </w:r>
            <w:proofErr w:type="spellStart"/>
            <w:r w:rsidRP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Хизниченко</w:t>
            </w:r>
            <w:proofErr w:type="spellEnd"/>
            <w:r w:rsidRPr="00CC64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616A4E81" w14:textId="4D5DC6B8" w:rsidR="00B6642F" w:rsidRPr="00CC6471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Программа рассчитана на людей, имеющих среднее образование. В рамках курсов внимание </w:t>
            </w:r>
            <w:r w:rsidR="00AF5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уделяется</w:t>
            </w:r>
            <w:r w:rsidRPr="00B664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разделам орфографии и пунктуации, традиционно вызывающим трудности.</w:t>
            </w:r>
          </w:p>
          <w:p w14:paraId="60ED98AB" w14:textId="77777777" w:rsidR="00B6642F" w:rsidRPr="00CC6471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B1C29" w14:textId="77777777" w:rsidR="00B6642F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Ссылка:</w:t>
            </w:r>
          </w:p>
          <w:p w14:paraId="49361E38" w14:textId="1B1F1881" w:rsidR="00B6642F" w:rsidRPr="00CC6471" w:rsidRDefault="00B6642F" w:rsidP="00B6642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42F">
              <w:rPr>
                <w:rFonts w:ascii="Times New Roman" w:hAnsi="Times New Roman" w:cs="Times New Roman"/>
                <w:sz w:val="24"/>
                <w:szCs w:val="24"/>
              </w:rPr>
              <w:t>http://www.tsu.ru/news/totalnaya-podgotovka-v-tgu-nachnutsya-kursy-po-rus/?sphrase_id=204862</w:t>
            </w:r>
          </w:p>
        </w:tc>
      </w:tr>
      <w:tr w:rsidR="00CC6471" w:rsidRPr="00CC6471" w14:paraId="5CAEC916" w14:textId="77777777" w:rsidTr="00AF5D73">
        <w:trPr>
          <w:trHeight w:val="710"/>
        </w:trPr>
        <w:tc>
          <w:tcPr>
            <w:tcW w:w="9617" w:type="dxa"/>
            <w:gridSpan w:val="3"/>
            <w:vAlign w:val="center"/>
          </w:tcPr>
          <w:p w14:paraId="6CE523BE" w14:textId="4D243034" w:rsidR="00B6642F" w:rsidRDefault="00B6642F" w:rsidP="00B66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Северо-восточная олимпиада школьников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6938A5" w14:textId="2D992823" w:rsidR="00CC6471" w:rsidRPr="00CC6471" w:rsidRDefault="00B6642F" w:rsidP="00B6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(СВОШ) по филологии</w:t>
            </w:r>
          </w:p>
        </w:tc>
      </w:tr>
      <w:tr w:rsidR="00AF5D73" w:rsidRPr="00CC6471" w14:paraId="3D4E8DBF" w14:textId="77777777" w:rsidTr="00AF5D73">
        <w:trPr>
          <w:trHeight w:val="4672"/>
        </w:trPr>
        <w:tc>
          <w:tcPr>
            <w:tcW w:w="4503" w:type="dxa"/>
          </w:tcPr>
          <w:p w14:paraId="31575DA8" w14:textId="07D743DF" w:rsidR="000C468B" w:rsidRPr="00CC6471" w:rsidRDefault="00B6642F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35FAFA8" wp14:editId="5D6793E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86995</wp:posOffset>
                  </wp:positionV>
                  <wp:extent cx="2586355" cy="1860550"/>
                  <wp:effectExtent l="0" t="0" r="4445" b="6350"/>
                  <wp:wrapTopAndBottom/>
                  <wp:docPr id="10" name="Рисунок 10" descr="X:\Мальцева Марья Александровна\УДАЛИТЬ\L3-Ws8HLb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Мальцева Марья Александровна\УДАЛИТЬ\L3-Ws8HLb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gridSpan w:val="2"/>
            <w:vAlign w:val="center"/>
          </w:tcPr>
          <w:p w14:paraId="6C09EFDA" w14:textId="72FB4FE2" w:rsidR="000C468B" w:rsidRDefault="000C468B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CC64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32272C16" w14:textId="77777777" w:rsidR="00CC6471" w:rsidRDefault="00CC6471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E5AAF" w14:textId="7E47668B" w:rsidR="00B6642F" w:rsidRDefault="00B6642F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 учащиеся 8-11 классов.</w:t>
            </w:r>
          </w:p>
          <w:p w14:paraId="33C9A7BA" w14:textId="77777777" w:rsidR="00B6642F" w:rsidRPr="00CC6471" w:rsidRDefault="00B6642F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9C408" w14:textId="7A1D30B9" w:rsidR="000C468B" w:rsidRDefault="000C468B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особые права </w:t>
            </w:r>
            <w:r w:rsidR="00B6642F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B6642F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литература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5391AB0" w14:textId="77777777" w:rsidR="00B6642F" w:rsidRPr="00CC6471" w:rsidRDefault="00B6642F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AD38B" w14:textId="77777777" w:rsidR="00CC6471" w:rsidRDefault="00CC6471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FB0D0FE" w14:textId="072020C6" w:rsidR="000C468B" w:rsidRPr="00CC6471" w:rsidRDefault="000C468B" w:rsidP="00AF5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http://abiturient.tsu.ru/olymp/northeastern-olympics/</w:t>
            </w:r>
          </w:p>
        </w:tc>
      </w:tr>
      <w:tr w:rsidR="00AF5D73" w:rsidRPr="00CC6471" w14:paraId="3143220C" w14:textId="77777777" w:rsidTr="00AF5D73">
        <w:trPr>
          <w:trHeight w:val="829"/>
        </w:trPr>
        <w:tc>
          <w:tcPr>
            <w:tcW w:w="9617" w:type="dxa"/>
            <w:gridSpan w:val="3"/>
            <w:vAlign w:val="center"/>
          </w:tcPr>
          <w:p w14:paraId="2660F314" w14:textId="77777777" w:rsidR="00AF5D73" w:rsidRPr="000D7C65" w:rsidRDefault="00AF5D73" w:rsidP="00AF5D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Чемпионат России по чтению вслух</w:t>
            </w:r>
          </w:p>
          <w:p w14:paraId="12B12773" w14:textId="705A122A" w:rsidR="00AF5D73" w:rsidRPr="00CC6471" w:rsidRDefault="00AF5D73" w:rsidP="00AF5D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среди старшеклассников «Страница 19»</w:t>
            </w:r>
          </w:p>
        </w:tc>
      </w:tr>
      <w:tr w:rsidR="00AF5D73" w:rsidRPr="00CC6471" w14:paraId="1E28C93B" w14:textId="77777777" w:rsidTr="00B859D2">
        <w:trPr>
          <w:trHeight w:val="2594"/>
        </w:trPr>
        <w:tc>
          <w:tcPr>
            <w:tcW w:w="4503" w:type="dxa"/>
          </w:tcPr>
          <w:p w14:paraId="7A262CEE" w14:textId="37BE8ACA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9F575BF" wp14:editId="212C934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168910</wp:posOffset>
                  </wp:positionV>
                  <wp:extent cx="2742565" cy="1828800"/>
                  <wp:effectExtent l="0" t="0" r="635" b="0"/>
                  <wp:wrapTopAndBottom/>
                  <wp:docPr id="17" name="Рисунок 17" descr="http://abiturient.tsu.ru/upload/iblock/%D1%81%D1%82%D1%80%D0%B0%D0%BD%D0%B8%D1%86%D0%B0%2019%201%20%D0%BC%D0%B0%D1%80%D1%82%D0%B0%202019%20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iturient.tsu.ru/upload/iblock/%D1%81%D1%82%D1%80%D0%B0%D0%BD%D0%B8%D1%86%D0%B0%2019%201%20%D0%BC%D0%B0%D1%80%D1%82%D0%B0%202019%20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gridSpan w:val="2"/>
          </w:tcPr>
          <w:p w14:paraId="4619D29F" w14:textId="77777777" w:rsidR="00AF5D73" w:rsidRDefault="00AF5D73" w:rsidP="00451460">
            <w:pPr>
              <w:pStyle w:val="11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4EDA7CD9" w14:textId="77777777" w:rsidR="00AF5D73" w:rsidRPr="00CC6471" w:rsidRDefault="00AF5D73" w:rsidP="00451460">
            <w:pPr>
              <w:pStyle w:val="11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C6471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  <w:t>Цель: развитие и популяризация культуры чтения среди школьников, знакомство подростков с лучшими образцами российской и зарубежной литературы в востребованном игровом формате Чемпионата.</w:t>
            </w:r>
          </w:p>
          <w:p w14:paraId="2EF47649" w14:textId="77777777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AA61C" w14:textId="28F8A5AB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945D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 от 14 до 17 лет включительно (более 50 чтецов – победителей внутришкольных этапов)</w:t>
            </w:r>
          </w:p>
          <w:p w14:paraId="5D7366F9" w14:textId="77777777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24064" w14:textId="77777777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Чемпионат по чтению вслух среди старшеклассников «Страница» проводится ежегодно по всей России. ТГУ стал площадкой для проведения отборочного этапа чемпионата России в городе Томске. Для прочтения участники получали незнакомый текст, выбранный организаторами, – отрывки из разных произведений русской и зарубежной прозы и поэзии. На финальном этапе они читали произведения Анны Ахматовой.</w:t>
            </w:r>
          </w:p>
          <w:p w14:paraId="1BACFF51" w14:textId="77777777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B88BC" w14:textId="77777777" w:rsidR="00AF5D73" w:rsidRPr="00CC6471" w:rsidRDefault="00AF5D73" w:rsidP="00451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67B1E577" w14:textId="51707AED" w:rsidR="00AF5D73" w:rsidRDefault="00AF5D73" w:rsidP="006C4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D73">
              <w:rPr>
                <w:rFonts w:ascii="Times New Roman" w:hAnsi="Times New Roman" w:cs="Times New Roman"/>
                <w:sz w:val="24"/>
                <w:szCs w:val="24"/>
              </w:rPr>
              <w:t>http://abiturient.tsu.ru/news/29968/</w:t>
            </w:r>
          </w:p>
          <w:p w14:paraId="25969D99" w14:textId="59498AFB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F5D73" w:rsidRPr="00CC6471" w14:paraId="2413745D" w14:textId="77777777" w:rsidTr="00AF5D73">
        <w:trPr>
          <w:trHeight w:val="698"/>
        </w:trPr>
        <w:tc>
          <w:tcPr>
            <w:tcW w:w="9617" w:type="dxa"/>
            <w:gridSpan w:val="3"/>
            <w:vAlign w:val="center"/>
          </w:tcPr>
          <w:p w14:paraId="57A6F489" w14:textId="2F0BCEFF" w:rsidR="00AF5D73" w:rsidRPr="00CB5FD4" w:rsidRDefault="00AF5D73" w:rsidP="00AF5D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рытая региональная межвузовская</w:t>
            </w:r>
          </w:p>
          <w:p w14:paraId="42CBEB6C" w14:textId="19248907" w:rsidR="00AF5D73" w:rsidRPr="00CC6471" w:rsidRDefault="00AF5D73" w:rsidP="00AF5D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школьников (ОРМО)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русскому языку</w:t>
            </w:r>
          </w:p>
        </w:tc>
      </w:tr>
      <w:tr w:rsidR="00AF5D73" w:rsidRPr="00CC6471" w14:paraId="05749B62" w14:textId="77777777" w:rsidTr="00AF5D73">
        <w:trPr>
          <w:trHeight w:val="7087"/>
        </w:trPr>
        <w:tc>
          <w:tcPr>
            <w:tcW w:w="4503" w:type="dxa"/>
          </w:tcPr>
          <w:p w14:paraId="1963DD5E" w14:textId="721885B3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2A3FBD2" wp14:editId="4C1CFF8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2114550</wp:posOffset>
                  </wp:positionV>
                  <wp:extent cx="2710815" cy="1033780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C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8BE1BA2" wp14:editId="31CE22E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69215</wp:posOffset>
                  </wp:positionV>
                  <wp:extent cx="2710815" cy="1916430"/>
                  <wp:effectExtent l="0" t="0" r="0" b="762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hriv3AHc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gridSpan w:val="2"/>
          </w:tcPr>
          <w:p w14:paraId="571757BD" w14:textId="77777777" w:rsidR="00AF5D73" w:rsidRPr="00CB5FD4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создание необходимых условий для выявления и поддержки одаренных детей, развитие у них интереса к научной деятельности и проявлению творческих способностей, а также сопровождение школьников в процессе образовательного и профессионального выбора.</w:t>
            </w:r>
          </w:p>
          <w:p w14:paraId="358DBFA2" w14:textId="77777777" w:rsidR="00AF5D73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D78C1" w14:textId="0025E069" w:rsidR="00AF5D73" w:rsidRPr="00CB5FD4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 (ежегодно более 10 000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C0E41DB" w14:textId="77777777" w:rsidR="00AF5D73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13BCF" w14:textId="77777777" w:rsidR="00AF5D73" w:rsidRPr="00CB5FD4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14:paraId="5C605874" w14:textId="7D5DA4E7" w:rsidR="00AF5D73" w:rsidRPr="00CB5FD4" w:rsidRDefault="00AF5D73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Предмет, дающий дополнительные баллы в портфолио при поступлении в томские вузы: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  <w:p w14:paraId="772E3553" w14:textId="77777777" w:rsidR="00AF5D73" w:rsidRDefault="00AF5D73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0B387" w14:textId="77777777" w:rsidR="00AF5D73" w:rsidRPr="00CB5FD4" w:rsidRDefault="00AF5D73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6658F6AD" w14:textId="4D190C8D" w:rsidR="00AF5D73" w:rsidRDefault="00AF5D73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5D73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14:paraId="013FCA54" w14:textId="5B6768E5" w:rsidR="00AF5D73" w:rsidRPr="004878BD" w:rsidRDefault="004878BD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http://abiturient.tsu.ru/olymp/news/29343/</w:t>
              </w:r>
            </w:hyperlink>
          </w:p>
          <w:p w14:paraId="292FF894" w14:textId="77777777" w:rsidR="004878BD" w:rsidRDefault="004878BD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E1F53" w14:textId="7DFC4234" w:rsidR="004878BD" w:rsidRPr="00CC6471" w:rsidRDefault="004878BD" w:rsidP="00AF5D73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8BD" w:rsidRPr="00CC6471" w14:paraId="0CBB3576" w14:textId="77777777" w:rsidTr="00D7276E">
        <w:trPr>
          <w:trHeight w:val="415"/>
        </w:trPr>
        <w:tc>
          <w:tcPr>
            <w:tcW w:w="9617" w:type="dxa"/>
            <w:gridSpan w:val="3"/>
          </w:tcPr>
          <w:p w14:paraId="5BB9B75D" w14:textId="77777777" w:rsidR="004878BD" w:rsidRPr="003E3869" w:rsidRDefault="004878BD" w:rsidP="004878BD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14:paraId="7458C645" w14:textId="7EBC601F" w:rsidR="004878BD" w:rsidRPr="00CB5FD4" w:rsidRDefault="004878BD" w:rsidP="004878BD">
            <w:pPr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4878BD" w:rsidRPr="00CC6471" w14:paraId="1B369CA1" w14:textId="77777777" w:rsidTr="004878BD">
        <w:trPr>
          <w:trHeight w:val="415"/>
        </w:trPr>
        <w:tc>
          <w:tcPr>
            <w:tcW w:w="4503" w:type="dxa"/>
          </w:tcPr>
          <w:p w14:paraId="726AA8E7" w14:textId="77777777" w:rsidR="004878BD" w:rsidRDefault="004878BD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0DE9843" w14:textId="77777777" w:rsidR="004878BD" w:rsidRDefault="004878BD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683FD01" w14:textId="77777777" w:rsidR="004878BD" w:rsidRDefault="004878BD" w:rsidP="00256EA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08E182F" wp14:editId="26429C0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2" name="Рисунок 2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C6329" w14:textId="77777777" w:rsidR="004878BD" w:rsidRPr="00CC6471" w:rsidRDefault="004878BD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114" w:type="dxa"/>
            <w:gridSpan w:val="2"/>
          </w:tcPr>
          <w:p w14:paraId="6468103B" w14:textId="77777777" w:rsidR="004878BD" w:rsidRPr="00D3136A" w:rsidRDefault="004878BD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14:paraId="07438BEB" w14:textId="77777777" w:rsidR="004878BD" w:rsidRPr="00D3136A" w:rsidRDefault="004878BD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B59BD" w14:textId="77777777" w:rsidR="004878BD" w:rsidRDefault="004878BD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14:paraId="5C8E774F" w14:textId="77777777" w:rsidR="004878BD" w:rsidRPr="00D3136A" w:rsidRDefault="004878BD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3EEC2" w14:textId="77777777" w:rsidR="004878BD" w:rsidRPr="00D3136A" w:rsidRDefault="004878BD" w:rsidP="00256EAF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6B793E" w14:textId="77777777" w:rsidR="004878BD" w:rsidRPr="00D3136A" w:rsidRDefault="004878BD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72785" w14:textId="77777777" w:rsidR="004878BD" w:rsidRPr="00D3136A" w:rsidRDefault="004878BD" w:rsidP="00256EAF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30600202" w14:textId="7B987AB6" w:rsidR="004878BD" w:rsidRPr="004878BD" w:rsidRDefault="004878BD" w:rsidP="004878BD">
            <w:pPr>
              <w:pStyle w:val="a8"/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http://abiturient.tsu.ru/news/29763/?sphrase_id=187356</w:t>
              </w:r>
            </w:hyperlink>
          </w:p>
          <w:p w14:paraId="23A8801F" w14:textId="77777777" w:rsidR="004878BD" w:rsidRDefault="004878BD" w:rsidP="00AF5D73">
            <w:pPr>
              <w:ind w:left="58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47DD3C" w14:textId="77777777" w:rsidR="004878BD" w:rsidRDefault="004878BD" w:rsidP="00AF5D73">
            <w:pPr>
              <w:ind w:left="58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A51C2C" w14:textId="71541E03" w:rsidR="004878BD" w:rsidRPr="00CB5FD4" w:rsidRDefault="004878BD" w:rsidP="00AF5D73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D73" w:rsidRPr="00CC6471" w14:paraId="05382AA7" w14:textId="77777777" w:rsidTr="00753B10">
        <w:trPr>
          <w:trHeight w:val="698"/>
        </w:trPr>
        <w:tc>
          <w:tcPr>
            <w:tcW w:w="9617" w:type="dxa"/>
            <w:gridSpan w:val="3"/>
            <w:vAlign w:val="center"/>
          </w:tcPr>
          <w:p w14:paraId="7F5EE816" w14:textId="77777777" w:rsidR="00AF5D73" w:rsidRDefault="00AF5D73" w:rsidP="0075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Форум</w:t>
            </w:r>
          </w:p>
          <w:p w14:paraId="0B60375A" w14:textId="76FA8727" w:rsidR="00AF5D73" w:rsidRPr="00CC6471" w:rsidRDefault="00AF5D73" w:rsidP="0075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65">
              <w:rPr>
                <w:rFonts w:ascii="Times New Roman" w:hAnsi="Times New Roman" w:cs="Times New Roman"/>
                <w:b/>
                <w:sz w:val="24"/>
                <w:szCs w:val="24"/>
              </w:rPr>
              <w:t>«Таланты Сибири»</w:t>
            </w:r>
          </w:p>
        </w:tc>
      </w:tr>
      <w:tr w:rsidR="00AF5D73" w:rsidRPr="00CC6471" w14:paraId="7B2F4843" w14:textId="77777777" w:rsidTr="00753B10">
        <w:trPr>
          <w:gridAfter w:val="1"/>
          <w:wAfter w:w="7" w:type="dxa"/>
          <w:trHeight w:val="8079"/>
        </w:trPr>
        <w:tc>
          <w:tcPr>
            <w:tcW w:w="4503" w:type="dxa"/>
          </w:tcPr>
          <w:p w14:paraId="56C8E98F" w14:textId="4DFBBF38" w:rsidR="00AF5D73" w:rsidRPr="00CC6471" w:rsidRDefault="00753B10" w:rsidP="006C4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72E2E17" wp14:editId="302115D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2296160</wp:posOffset>
                  </wp:positionV>
                  <wp:extent cx="2668270" cy="1780540"/>
                  <wp:effectExtent l="0" t="0" r="0" b="0"/>
                  <wp:wrapTopAndBottom/>
                  <wp:docPr id="13" name="Рисунок 13" descr="X:\Мальцева Марья Александровна\УДАЛИТЬ\puK-5ZW3g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Мальцева Марья Александровна\УДАЛИТЬ\puK-5ZW3g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5092F" w14:textId="4DE3B93C" w:rsidR="00AF5D73" w:rsidRPr="00CC6471" w:rsidRDefault="00753B10" w:rsidP="006C4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09BE44C" wp14:editId="3446103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13335</wp:posOffset>
                  </wp:positionV>
                  <wp:extent cx="2703195" cy="1911985"/>
                  <wp:effectExtent l="0" t="0" r="1905" b="0"/>
                  <wp:wrapTopAndBottom/>
                  <wp:docPr id="5" name="Рисунок 5" descr="http://abiturient.tsu.ru/upload/iblock/TSU/Talanty_Sibiri%202019%20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TSU/Talanty_Sibiri%202019%20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  <w:vAlign w:val="center"/>
          </w:tcPr>
          <w:p w14:paraId="316C5779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14:paraId="24648723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1CD0" w14:textId="06688E54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945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10-11 классов из числа победителей и призёров олимпиад школьников (около 180 участников ежегодно).</w:t>
            </w:r>
          </w:p>
          <w:p w14:paraId="22DB1BE6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CA1335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14:paraId="454FAB20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4C06C" w14:textId="77777777" w:rsidR="00AF5D73" w:rsidRPr="00CB5FD4" w:rsidRDefault="00AF5D73" w:rsidP="00753B10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661726EC" w14:textId="77777777" w:rsidR="00AF5D73" w:rsidRDefault="004878BD" w:rsidP="00753B10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F5D73" w:rsidRPr="00CB5FD4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http://abiturient.tsu.ru/news/25759/</w:t>
              </w:r>
            </w:hyperlink>
          </w:p>
          <w:p w14:paraId="69A85E1C" w14:textId="213D1E4D" w:rsidR="00AF5D73" w:rsidRPr="00AF5D73" w:rsidRDefault="00AF5D73" w:rsidP="00753B10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http://abiturient.tsu.ru/news/30153/</w:t>
            </w:r>
          </w:p>
        </w:tc>
      </w:tr>
      <w:tr w:rsidR="004878BD" w:rsidRPr="00CC6471" w14:paraId="18CA6F16" w14:textId="77777777" w:rsidTr="00502AB4">
        <w:trPr>
          <w:gridAfter w:val="1"/>
          <w:wAfter w:w="7" w:type="dxa"/>
          <w:trHeight w:val="558"/>
        </w:trPr>
        <w:tc>
          <w:tcPr>
            <w:tcW w:w="9610" w:type="dxa"/>
            <w:gridSpan w:val="2"/>
          </w:tcPr>
          <w:p w14:paraId="01038E9A" w14:textId="77777777" w:rsidR="004878BD" w:rsidRDefault="004878BD" w:rsidP="004878B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Тре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нировочные сессии по подготовке</w:t>
            </w:r>
          </w:p>
          <w:p w14:paraId="6E71A4C1" w14:textId="0082612C" w:rsidR="004878BD" w:rsidRPr="00CB5FD4" w:rsidRDefault="004878BD" w:rsidP="004878BD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ЕГЭ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русскому языку</w:t>
            </w:r>
          </w:p>
        </w:tc>
      </w:tr>
      <w:tr w:rsidR="004878BD" w:rsidRPr="00CC6471" w14:paraId="49DEF6E1" w14:textId="77777777" w:rsidTr="009A187D">
        <w:trPr>
          <w:gridAfter w:val="1"/>
          <w:wAfter w:w="7" w:type="dxa"/>
          <w:trHeight w:val="558"/>
        </w:trPr>
        <w:tc>
          <w:tcPr>
            <w:tcW w:w="4503" w:type="dxa"/>
          </w:tcPr>
          <w:p w14:paraId="0CDA6071" w14:textId="1BEED228" w:rsidR="004878BD" w:rsidRDefault="004878BD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400F6D7" wp14:editId="240A535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94615</wp:posOffset>
                  </wp:positionV>
                  <wp:extent cx="2724150" cy="2003425"/>
                  <wp:effectExtent l="0" t="0" r="0" b="0"/>
                  <wp:wrapTopAndBottom/>
                  <wp:docPr id="1" name="Рисунок 1" descr="X:\Мальцева Марья Александровна\УДАЛИТЬ\BXRH0puDR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BXRH0puDRK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/>
                          <a:stretch/>
                        </pic:blipFill>
                        <pic:spPr bwMode="auto">
                          <a:xfrm>
                            <a:off x="0" y="0"/>
                            <a:ext cx="27241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</w:tcPr>
          <w:p w14:paraId="3B2B59FD" w14:textId="77777777" w:rsidR="004878BD" w:rsidRPr="00D3136A" w:rsidRDefault="004878BD" w:rsidP="00256EA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14:paraId="092819A7" w14:textId="77777777" w:rsidR="004878BD" w:rsidRPr="00D3136A" w:rsidRDefault="004878BD" w:rsidP="00256EA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CCDDE" w14:textId="77777777" w:rsidR="004878BD" w:rsidRPr="00D3136A" w:rsidRDefault="004878BD" w:rsidP="00256EA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победители и призеры олимпиад школьников, учащиеся выпускных классов образовательных учреждений</w:t>
            </w:r>
          </w:p>
          <w:p w14:paraId="0322B251" w14:textId="77777777" w:rsidR="004878BD" w:rsidRPr="00D3136A" w:rsidRDefault="004878BD" w:rsidP="00256EA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F79C8" w14:textId="77777777" w:rsidR="004878BD" w:rsidRPr="00D3136A" w:rsidRDefault="004878BD" w:rsidP="00256EA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госэкзамена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членами апелляционных и предметных комиссий.</w:t>
            </w:r>
          </w:p>
          <w:p w14:paraId="038FDBE2" w14:textId="77777777" w:rsidR="004878BD" w:rsidRPr="00D3136A" w:rsidRDefault="004878BD" w:rsidP="00256EA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318A3" w14:textId="77777777" w:rsidR="004878BD" w:rsidRPr="00D3136A" w:rsidRDefault="004878BD" w:rsidP="00256EA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Ссылки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904ED25" w14:textId="77777777" w:rsidR="004878BD" w:rsidRPr="00CC6471" w:rsidRDefault="004878BD" w:rsidP="0025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D73">
              <w:rPr>
                <w:rFonts w:ascii="Times New Roman" w:hAnsi="Times New Roman" w:cs="Times New Roman"/>
                <w:sz w:val="24"/>
                <w:szCs w:val="24"/>
              </w:rPr>
              <w:t>http://abiturient.tsu.ru/news/29763/</w:t>
            </w:r>
          </w:p>
          <w:p w14:paraId="30B27929" w14:textId="5D0A8CAA" w:rsidR="004878BD" w:rsidRPr="00CB5FD4" w:rsidRDefault="004878BD" w:rsidP="00753B10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D73">
              <w:rPr>
                <w:rFonts w:ascii="Times New Roman" w:hAnsi="Times New Roman" w:cs="Times New Roman"/>
                <w:sz w:val="24"/>
                <w:szCs w:val="24"/>
              </w:rPr>
              <w:t>http://abiturient.tsu.ru/news/30290/</w:t>
            </w:r>
          </w:p>
        </w:tc>
      </w:tr>
      <w:tr w:rsidR="00AF5D73" w:rsidRPr="00CC6471" w14:paraId="3962CD84" w14:textId="77777777" w:rsidTr="00753B10">
        <w:trPr>
          <w:gridAfter w:val="1"/>
          <w:wAfter w:w="7" w:type="dxa"/>
          <w:trHeight w:val="489"/>
        </w:trPr>
        <w:tc>
          <w:tcPr>
            <w:tcW w:w="9610" w:type="dxa"/>
            <w:gridSpan w:val="2"/>
            <w:vAlign w:val="center"/>
          </w:tcPr>
          <w:p w14:paraId="2BDC317A" w14:textId="35D241B3" w:rsidR="00AF5D73" w:rsidRPr="00CC6471" w:rsidRDefault="00AF5D73" w:rsidP="00753B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открытых дверей</w:t>
            </w:r>
          </w:p>
        </w:tc>
      </w:tr>
      <w:tr w:rsidR="00AF5D73" w:rsidRPr="00CC6471" w14:paraId="01E6445D" w14:textId="77777777" w:rsidTr="00753B10">
        <w:trPr>
          <w:gridAfter w:val="1"/>
          <w:wAfter w:w="7" w:type="dxa"/>
          <w:trHeight w:val="4868"/>
        </w:trPr>
        <w:tc>
          <w:tcPr>
            <w:tcW w:w="4503" w:type="dxa"/>
          </w:tcPr>
          <w:p w14:paraId="1E7323A3" w14:textId="2737D603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6543696" wp14:editId="07E80CC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238125</wp:posOffset>
                  </wp:positionV>
                  <wp:extent cx="2694940" cy="2048510"/>
                  <wp:effectExtent l="0" t="0" r="0" b="8890"/>
                  <wp:wrapTopAndBottom/>
                  <wp:docPr id="14" name="Рисунок 14" descr="X:\Мальцева Марья Александровна\УДАЛИТЬ\ChlN_n8r9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Мальцева Марья Александровна\УДАЛИТЬ\ChlN_n8r9h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23"/>
                          <a:stretch/>
                        </pic:blipFill>
                        <pic:spPr bwMode="auto">
                          <a:xfrm>
                            <a:off x="0" y="0"/>
                            <a:ext cx="269494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  <w:vAlign w:val="center"/>
          </w:tcPr>
          <w:p w14:paraId="28B918E5" w14:textId="77777777" w:rsidR="00AF5D73" w:rsidRPr="00CB5FD4" w:rsidRDefault="00AF5D73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самоопределения путём знакомства учащихся с направлениями подготовки, реализуемыми в ТГУ.</w:t>
            </w:r>
          </w:p>
          <w:p w14:paraId="5FFCC5CF" w14:textId="77777777" w:rsidR="00AF5D73" w:rsidRPr="00CB5FD4" w:rsidRDefault="00AF5D73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D6E03" w14:textId="77777777" w:rsidR="00AF5D73" w:rsidRPr="00CB5FD4" w:rsidRDefault="00AF5D73" w:rsidP="00753B10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72B264CB" w14:textId="77777777" w:rsidR="00AF5D73" w:rsidRPr="00CB5FD4" w:rsidRDefault="00AF5D73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1BBC1" w14:textId="77777777" w:rsidR="00AF5D73" w:rsidRPr="00CB5FD4" w:rsidRDefault="00AF5D73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принимают участие все факультеты и учебные институты ТГУ. Также в рамках «Дня открытых дверей» проводится ряд профориентационных мероприятий, призванных помочь будущим абитуриентам определиться с выбором специальности. </w:t>
            </w:r>
          </w:p>
          <w:p w14:paraId="491CA644" w14:textId="77777777" w:rsidR="00AF5D73" w:rsidRPr="00CB5FD4" w:rsidRDefault="00AF5D73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994AD" w14:textId="787A919C" w:rsidR="00AF5D73" w:rsidRDefault="00AF5D73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r w:rsidR="00753B10" w:rsidRPr="00753B10">
              <w:rPr>
                <w:rFonts w:ascii="Times New Roman" w:hAnsi="Times New Roman" w:cs="Times New Roman"/>
                <w:sz w:val="24"/>
                <w:szCs w:val="24"/>
              </w:rPr>
              <w:t>https://</w:t>
            </w:r>
            <w:proofErr w:type="spellStart"/>
            <w:r w:rsidR="00753B10" w:rsidRPr="00753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abiturient</w:t>
            </w:r>
            <w:proofErr w:type="spellEnd"/>
            <w:r w:rsidR="00753B10" w:rsidRPr="00753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753B10" w:rsidRPr="00753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tsu</w:t>
            </w:r>
            <w:proofErr w:type="spellEnd"/>
            <w:r w:rsidR="00753B10" w:rsidRPr="00753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753B10" w:rsidRPr="00753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753B10" w:rsidRPr="00753B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53B10" w:rsidRPr="00753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</w:t>
            </w:r>
            <w:r w:rsidR="00753B10" w:rsidRPr="00753B10">
              <w:rPr>
                <w:rFonts w:ascii="Times New Roman" w:hAnsi="Times New Roman" w:cs="Times New Roman"/>
                <w:sz w:val="24"/>
                <w:szCs w:val="24"/>
              </w:rPr>
              <w:t>/29101/</w:t>
            </w:r>
          </w:p>
          <w:p w14:paraId="378AB497" w14:textId="7777777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ED780" w14:textId="7777777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E30C1" w14:textId="7777777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AE028" w14:textId="6B235FA8" w:rsidR="00753B10" w:rsidRPr="00CC6471" w:rsidRDefault="00753B10" w:rsidP="00753B1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F5D73" w:rsidRPr="00CC6471" w14:paraId="1ED0B66C" w14:textId="77777777" w:rsidTr="00753B10">
        <w:trPr>
          <w:gridAfter w:val="1"/>
          <w:wAfter w:w="7" w:type="dxa"/>
          <w:trHeight w:val="698"/>
        </w:trPr>
        <w:tc>
          <w:tcPr>
            <w:tcW w:w="9610" w:type="dxa"/>
            <w:gridSpan w:val="2"/>
            <w:vAlign w:val="center"/>
          </w:tcPr>
          <w:p w14:paraId="67860C3F" w14:textId="690E5A0C" w:rsidR="00753B10" w:rsidRDefault="00753B10" w:rsidP="0075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в ТГУ</w:t>
            </w:r>
          </w:p>
          <w:p w14:paraId="194FA098" w14:textId="1C90CCF1" w:rsidR="00AF5D73" w:rsidRPr="00CC6471" w:rsidRDefault="00753B10" w:rsidP="00753B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CB5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F5D73" w:rsidRPr="00CC6471" w14:paraId="061D3C1B" w14:textId="77777777" w:rsidTr="00753B10">
        <w:trPr>
          <w:gridAfter w:val="1"/>
          <w:wAfter w:w="7" w:type="dxa"/>
          <w:trHeight w:val="5370"/>
        </w:trPr>
        <w:tc>
          <w:tcPr>
            <w:tcW w:w="4503" w:type="dxa"/>
            <w:vAlign w:val="center"/>
          </w:tcPr>
          <w:p w14:paraId="47F3007C" w14:textId="6D67E58E" w:rsidR="00AF5D73" w:rsidRPr="00CC6471" w:rsidRDefault="00AF5D73" w:rsidP="00753B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E7844" wp14:editId="4CD89E0F">
                  <wp:extent cx="2144395" cy="3042926"/>
                  <wp:effectExtent l="0" t="0" r="8255" b="5080"/>
                  <wp:docPr id="24" name="Рисунок 24" descr="C:\Users\User\Desktop\pfzdrf\eYQOkgUIS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fzdrf\eYQOkgUIS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72" cy="30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14:paraId="30905A54" w14:textId="77777777" w:rsidR="00753B10" w:rsidRDefault="00753B10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14:paraId="2CE6153F" w14:textId="77777777" w:rsidR="00753B10" w:rsidRDefault="00753B10" w:rsidP="00753B10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9D0DE" w14:textId="09A75250" w:rsidR="00753B10" w:rsidRPr="00CB5FD4" w:rsidRDefault="00753B10" w:rsidP="00753B10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</w:t>
            </w:r>
            <w:r w:rsidR="004878BD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классов.</w:t>
            </w:r>
          </w:p>
          <w:p w14:paraId="065E8E9C" w14:textId="77777777" w:rsidR="00753B10" w:rsidRPr="00CB5FD4" w:rsidRDefault="00753B10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1AA1B" w14:textId="77777777" w:rsidR="00753B10" w:rsidRPr="00CB5FD4" w:rsidRDefault="00753B10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институтами и факультетами, приоритетными направлениями научных исследований и разработок, специальностями Томского государственного университета.</w:t>
            </w:r>
          </w:p>
          <w:p w14:paraId="1337D58B" w14:textId="77777777" w:rsidR="00753B10" w:rsidRPr="00CB5FD4" w:rsidRDefault="00753B10" w:rsidP="00753B10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168D6" w14:textId="77777777" w:rsidR="00753B10" w:rsidRDefault="00753B10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112B04E0" w14:textId="67228553" w:rsidR="00AF5D73" w:rsidRP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http://abiturient.tsu.ru/news/18819/</w:t>
              </w:r>
            </w:hyperlink>
          </w:p>
          <w:p w14:paraId="32619D17" w14:textId="77777777" w:rsid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45052" w14:textId="77777777" w:rsid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A593F" w14:textId="77777777" w:rsid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E783E" w14:textId="77777777" w:rsid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79865" w14:textId="77777777" w:rsidR="004878BD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6782D" w14:textId="5BCF9191" w:rsidR="004878BD" w:rsidRPr="00753B10" w:rsidRDefault="004878BD" w:rsidP="00753B10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D73" w:rsidRPr="00CC6471" w14:paraId="5DE85F91" w14:textId="77777777" w:rsidTr="00753B10">
        <w:trPr>
          <w:gridAfter w:val="1"/>
          <w:wAfter w:w="7" w:type="dxa"/>
          <w:trHeight w:val="711"/>
        </w:trPr>
        <w:tc>
          <w:tcPr>
            <w:tcW w:w="9610" w:type="dxa"/>
            <w:gridSpan w:val="2"/>
            <w:vAlign w:val="center"/>
          </w:tcPr>
          <w:p w14:paraId="7A12FD48" w14:textId="77777777" w:rsidR="00753B10" w:rsidRDefault="00AF5D73" w:rsidP="0075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Неделя профориентации </w:t>
            </w:r>
          </w:p>
          <w:p w14:paraId="1871B98F" w14:textId="458BBB27" w:rsidR="00AF5D73" w:rsidRPr="00CC6471" w:rsidRDefault="00AF5D73" w:rsidP="00753B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b/>
                <w:sz w:val="24"/>
                <w:szCs w:val="24"/>
              </w:rPr>
              <w:t>«Выбор за тобой»</w:t>
            </w:r>
          </w:p>
        </w:tc>
      </w:tr>
      <w:tr w:rsidR="00AF5D73" w:rsidRPr="00CC6471" w14:paraId="19714C78" w14:textId="77777777" w:rsidTr="00753B10">
        <w:trPr>
          <w:gridAfter w:val="1"/>
          <w:wAfter w:w="7" w:type="dxa"/>
          <w:trHeight w:val="7489"/>
        </w:trPr>
        <w:tc>
          <w:tcPr>
            <w:tcW w:w="4503" w:type="dxa"/>
          </w:tcPr>
          <w:p w14:paraId="36A7157E" w14:textId="6FD0DDD6" w:rsidR="00AF5D73" w:rsidRPr="00CC6471" w:rsidRDefault="00753B10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FCDE251" wp14:editId="5C52975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2150110</wp:posOffset>
                  </wp:positionV>
                  <wp:extent cx="2631440" cy="1759585"/>
                  <wp:effectExtent l="0" t="0" r="0" b="0"/>
                  <wp:wrapTopAndBottom/>
                  <wp:docPr id="18" name="Рисунок 18" descr="X:\Мальцева Марья Александровна\УДАЛИТЬ\8Epo5tcp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Мальцева Марья Александровна\УДАЛИТЬ\8Epo5tcp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5D73"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7E7F1F3" wp14:editId="3ADB3D0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98425</wp:posOffset>
                  </wp:positionV>
                  <wp:extent cx="2628265" cy="1860550"/>
                  <wp:effectExtent l="0" t="0" r="635" b="6350"/>
                  <wp:wrapTopAndBottom/>
                  <wp:docPr id="26" name="Рисунок 26" descr="D:\2018-2019\2 семестр\Неделя профориентации\экран\LL4aGzX6q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18-2019\2 семестр\Неделя профориентации\экран\LL4aGzX6q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  <w:vAlign w:val="center"/>
          </w:tcPr>
          <w:p w14:paraId="1569D60E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14:paraId="18459B46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28B25" w14:textId="5D9C16A9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 w:rsidR="00A945D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представители педагогического сообщества и родители абитуриентов (</w:t>
            </w:r>
            <w:proofErr w:type="gram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14:paraId="7C80E58D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34DA0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14:paraId="4BF5F99F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В программе также лекторий для родителей, мастер-класс для педагогов по современным технологиям работы со школьниками.</w:t>
            </w:r>
          </w:p>
          <w:p w14:paraId="36762466" w14:textId="77777777" w:rsidR="00753B10" w:rsidRPr="00CB5FD4" w:rsidRDefault="00753B10" w:rsidP="00A945DE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EA517" w14:textId="77777777" w:rsidR="00753B10" w:rsidRDefault="00753B10" w:rsidP="00A945DE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121EC674" w14:textId="77777777" w:rsidR="004878BD" w:rsidRPr="004878BD" w:rsidRDefault="004878BD" w:rsidP="004878BD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http://abiturient.tsu.ru/news/30154/</w:t>
              </w:r>
            </w:hyperlink>
          </w:p>
          <w:p w14:paraId="41B01048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D6038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0F173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BAFF4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A0221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06156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306AC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3B393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CE5FE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02813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E42D5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6CEBB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59E3F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4A735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F91AB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418CC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8357B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894B0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CF816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616CC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5496D" w14:textId="77777777" w:rsidR="004878BD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0581E" w14:textId="0897F6E4" w:rsidR="004878BD" w:rsidRPr="00753B10" w:rsidRDefault="004878BD" w:rsidP="004878BD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10" w:rsidRPr="00CC6471" w14:paraId="119FFD17" w14:textId="77777777" w:rsidTr="004878BD">
        <w:trPr>
          <w:gridAfter w:val="1"/>
          <w:wAfter w:w="7" w:type="dxa"/>
          <w:trHeight w:val="842"/>
        </w:trPr>
        <w:tc>
          <w:tcPr>
            <w:tcW w:w="9610" w:type="dxa"/>
            <w:gridSpan w:val="2"/>
            <w:vAlign w:val="center"/>
          </w:tcPr>
          <w:p w14:paraId="21A8A150" w14:textId="562DF92C" w:rsidR="00753B10" w:rsidRPr="00753B10" w:rsidRDefault="00753B10" w:rsidP="00CD0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Олимпиада школьников</w:t>
            </w:r>
          </w:p>
          <w:p w14:paraId="20D4752D" w14:textId="6F3BE058" w:rsidR="00753B10" w:rsidRPr="00CC6471" w:rsidRDefault="00753B10" w:rsidP="00CD05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b/>
                <w:sz w:val="24"/>
                <w:szCs w:val="24"/>
              </w:rPr>
              <w:t>«Океан знаний»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русскому языку</w:t>
            </w:r>
          </w:p>
        </w:tc>
      </w:tr>
      <w:tr w:rsidR="00753B10" w:rsidRPr="00CC6471" w14:paraId="0115075B" w14:textId="77777777" w:rsidTr="00CD052D">
        <w:trPr>
          <w:gridAfter w:val="1"/>
          <w:wAfter w:w="7" w:type="dxa"/>
          <w:trHeight w:val="6520"/>
        </w:trPr>
        <w:tc>
          <w:tcPr>
            <w:tcW w:w="4503" w:type="dxa"/>
          </w:tcPr>
          <w:p w14:paraId="41BD289B" w14:textId="6884F8FE" w:rsidR="00753B10" w:rsidRPr="00CC6471" w:rsidRDefault="00753B10" w:rsidP="0045146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C11FA66" wp14:editId="35CD7FE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110490</wp:posOffset>
                  </wp:positionV>
                  <wp:extent cx="2719070" cy="1812925"/>
                  <wp:effectExtent l="0" t="0" r="5080" b="0"/>
                  <wp:wrapTopAndBottom/>
                  <wp:docPr id="20" name="Рисунок 20" descr="X:\Мальцева Марья Александровна\УДАЛИТЬ\Q3Wi3YoCLOmXQ9pnJdXYLqo2y9hZhyT0UPkDLhi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Мальцева Марья Александровна\УДАЛИТЬ\Q3Wi3YoCLOmXQ9pnJdXYLqo2y9hZhyT0UPkDLhi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  <w:vAlign w:val="center"/>
          </w:tcPr>
          <w:p w14:paraId="10CBA691" w14:textId="753DEB1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6370C9C3" w14:textId="7777777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D66C3" w14:textId="6B477B83" w:rsidR="000C25A9" w:rsidRDefault="000C25A9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класса образовательных учреждений.</w:t>
            </w:r>
          </w:p>
          <w:p w14:paraId="15BC1392" w14:textId="77777777" w:rsidR="000C25A9" w:rsidRPr="00CC6471" w:rsidRDefault="000C25A9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FB382" w14:textId="539203BB" w:rsidR="00753B10" w:rsidRPr="00CC6471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Предмет, дающий особые права при поступлении в вузы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  <w:p w14:paraId="7E82E00D" w14:textId="77777777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Томский государственный университет выступает партнером с 2018 года.</w:t>
            </w:r>
          </w:p>
          <w:p w14:paraId="03770417" w14:textId="7DDA3D32" w:rsidR="00753B10" w:rsidRPr="00CC6471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</w:t>
            </w:r>
          </w:p>
          <w:p w14:paraId="07E4A00E" w14:textId="77777777" w:rsidR="00753B10" w:rsidRPr="00CC6471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D18BA" w14:textId="4D8A6904" w:rsidR="00753B10" w:rsidRDefault="00753B10" w:rsidP="00753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68DCFE4F" w14:textId="31D351C6" w:rsidR="00753B10" w:rsidRPr="00CC6471" w:rsidRDefault="00753B10" w:rsidP="00753B1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sz w:val="24"/>
                <w:szCs w:val="24"/>
              </w:rPr>
              <w:t>http://abiturient.tsu.ru/olymp/the-ocean-of-knowledge/</w:t>
            </w:r>
          </w:p>
        </w:tc>
      </w:tr>
      <w:tr w:rsidR="00753B10" w:rsidRPr="00CC6471" w14:paraId="12D99969" w14:textId="77777777" w:rsidTr="00CD052D">
        <w:trPr>
          <w:gridAfter w:val="1"/>
          <w:wAfter w:w="7" w:type="dxa"/>
          <w:trHeight w:val="840"/>
        </w:trPr>
        <w:tc>
          <w:tcPr>
            <w:tcW w:w="9610" w:type="dxa"/>
            <w:gridSpan w:val="2"/>
            <w:vAlign w:val="center"/>
          </w:tcPr>
          <w:p w14:paraId="3E4D1713" w14:textId="2CC12B4F" w:rsidR="000C25A9" w:rsidRDefault="000C25A9" w:rsidP="00CD0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конкурс</w:t>
            </w:r>
            <w:r w:rsidR="00487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(олимпиада)</w:t>
            </w: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t> школьников</w:t>
            </w:r>
          </w:p>
          <w:p w14:paraId="483ACD0F" w14:textId="2E7B0C05" w:rsidR="00753B10" w:rsidRPr="000C25A9" w:rsidRDefault="000C25A9" w:rsidP="00CD0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t>Челябинского университетского образовательного округа</w:t>
            </w:r>
          </w:p>
        </w:tc>
      </w:tr>
      <w:tr w:rsidR="00753B10" w:rsidRPr="00CC6471" w14:paraId="404C02F4" w14:textId="77777777" w:rsidTr="00CD052D">
        <w:trPr>
          <w:gridAfter w:val="1"/>
          <w:wAfter w:w="7" w:type="dxa"/>
          <w:trHeight w:val="5650"/>
        </w:trPr>
        <w:tc>
          <w:tcPr>
            <w:tcW w:w="4503" w:type="dxa"/>
          </w:tcPr>
          <w:p w14:paraId="40DF0645" w14:textId="5A01CA24" w:rsidR="00753B10" w:rsidRPr="00CC6471" w:rsidRDefault="000C25A9" w:rsidP="0045146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0E02830" wp14:editId="635F777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422910</wp:posOffset>
                  </wp:positionV>
                  <wp:extent cx="2661285" cy="1876425"/>
                  <wp:effectExtent l="0" t="0" r="5715" b="9525"/>
                  <wp:wrapTopAndBottom/>
                  <wp:docPr id="27" name="Рисунок 27" descr="X:\Мальцева Марья Александровна\УДАЛИТЬ\rk_chelyaba_12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Мальцева Марья Александровна\УДАЛИТЬ\rk_chelyaba_12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  <w:vAlign w:val="center"/>
          </w:tcPr>
          <w:p w14:paraId="47005697" w14:textId="5753330E" w:rsidR="00753B10" w:rsidRDefault="000C25A9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53B10" w:rsidRPr="00CC6471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2DDA7C40" w14:textId="77777777" w:rsidR="000C25A9" w:rsidRDefault="000C25A9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F153E" w14:textId="77777777" w:rsidR="000C25A9" w:rsidRDefault="000C25A9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класса образовательных учреждений.</w:t>
            </w:r>
          </w:p>
          <w:p w14:paraId="44E384EB" w14:textId="77777777" w:rsidR="000C25A9" w:rsidRPr="00CC6471" w:rsidRDefault="000C25A9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6AA4E" w14:textId="4CE32F7A" w:rsidR="00753B10" w:rsidRPr="00CC6471" w:rsidRDefault="00753B10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дающий дополнительные балы в портфолио при поступлении: русский язык. </w:t>
            </w:r>
          </w:p>
          <w:p w14:paraId="2E758FC7" w14:textId="77777777" w:rsidR="00753B10" w:rsidRPr="00CC6471" w:rsidRDefault="00753B10" w:rsidP="00A945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FCBA01" w14:textId="77777777" w:rsidR="000C25A9" w:rsidRDefault="000C25A9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4B28E70F" w14:textId="5D3CD860" w:rsidR="00753B10" w:rsidRP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4878B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http://abiturient.tsu.ru/olymp/regional-contest-of-chelyabinsk-district/</w:t>
              </w:r>
            </w:hyperlink>
          </w:p>
          <w:p w14:paraId="0245C055" w14:textId="77777777" w:rsid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02E1B" w14:textId="77777777" w:rsid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5A89D" w14:textId="77777777" w:rsid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2619B" w14:textId="77777777" w:rsid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14:paraId="28275798" w14:textId="77777777" w:rsidR="004878BD" w:rsidRDefault="004878BD" w:rsidP="00A9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97FE2" w14:textId="3A229FC4" w:rsidR="004878BD" w:rsidRPr="00CC6471" w:rsidRDefault="004878BD" w:rsidP="00A945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F5D73" w:rsidRPr="00CC6471" w14:paraId="3808D501" w14:textId="77777777" w:rsidTr="00CD052D">
        <w:trPr>
          <w:gridAfter w:val="1"/>
          <w:wAfter w:w="7" w:type="dxa"/>
          <w:trHeight w:val="547"/>
        </w:trPr>
        <w:tc>
          <w:tcPr>
            <w:tcW w:w="9610" w:type="dxa"/>
            <w:gridSpan w:val="2"/>
            <w:vAlign w:val="center"/>
          </w:tcPr>
          <w:p w14:paraId="1FFFEBE1" w14:textId="2657317C" w:rsidR="00CD052D" w:rsidRPr="00CC6471" w:rsidRDefault="00CD052D" w:rsidP="00CD05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</w:t>
            </w:r>
            <w:r w:rsidR="000C25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  <w:proofErr w:type="gramStart"/>
            <w:r w:rsidR="000C25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лучших</w:t>
            </w:r>
            <w:proofErr w:type="gramEnd"/>
            <w:r w:rsidR="00AF5D73" w:rsidRPr="00CC6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AF5D73" w:rsidRPr="00CC6471" w14:paraId="669643DF" w14:textId="77777777" w:rsidTr="006C4F42">
        <w:trPr>
          <w:gridAfter w:val="1"/>
          <w:wAfter w:w="7" w:type="dxa"/>
        </w:trPr>
        <w:tc>
          <w:tcPr>
            <w:tcW w:w="4503" w:type="dxa"/>
          </w:tcPr>
          <w:p w14:paraId="45E05F08" w14:textId="55CA731B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19610AE" wp14:editId="009721E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112395</wp:posOffset>
                  </wp:positionV>
                  <wp:extent cx="2665730" cy="1772920"/>
                  <wp:effectExtent l="0" t="0" r="1270" b="0"/>
                  <wp:wrapTopAndBottom/>
                  <wp:docPr id="7" name="Рисунок 7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7" w:type="dxa"/>
          </w:tcPr>
          <w:p w14:paraId="0551BD74" w14:textId="148DA372" w:rsidR="00CD052D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14:paraId="763F758C" w14:textId="77777777" w:rsidR="00CD052D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8D7FCE" w14:textId="2E85033B" w:rsidR="00CD052D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14:paraId="363653EB" w14:textId="77777777" w:rsidR="00CD052D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49786A" w14:textId="4C1B3666" w:rsidR="00AF5D73" w:rsidRPr="00CC6471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AF5D73"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="00AF5D73"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AF5D73"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="00AF5D73"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="00AF5D73"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внеучебной жизни.</w:t>
            </w:r>
          </w:p>
          <w:p w14:paraId="26411639" w14:textId="29FE6133" w:rsidR="00AF5D73" w:rsidRDefault="00AF5D73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AD3FA8" w14:textId="026FCAB4" w:rsidR="00CD052D" w:rsidRPr="00CC6471" w:rsidRDefault="00CD052D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4BAA7D50" w14:textId="15C0177C" w:rsidR="00AF5D73" w:rsidRPr="00CC6471" w:rsidRDefault="00AF5D73" w:rsidP="006C4F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52D">
              <w:rPr>
                <w:rFonts w:ascii="Times New Roman" w:hAnsi="Times New Roman" w:cs="Times New Roman"/>
                <w:sz w:val="24"/>
                <w:szCs w:val="24"/>
              </w:rPr>
              <w:t>http://abiturient.tsu.ru/news/27201/</w:t>
            </w:r>
          </w:p>
        </w:tc>
      </w:tr>
    </w:tbl>
    <w:p w14:paraId="5FF4285A" w14:textId="7E6CFD17" w:rsidR="007655D7" w:rsidRPr="00CC6471" w:rsidRDefault="007655D7" w:rsidP="006C4F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655D7" w:rsidRPr="00CC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291DF" w14:textId="77777777" w:rsidR="006C4F42" w:rsidRDefault="006C4F42" w:rsidP="006C4F42">
      <w:pPr>
        <w:spacing w:after="0" w:line="240" w:lineRule="auto"/>
      </w:pPr>
      <w:r>
        <w:separator/>
      </w:r>
    </w:p>
  </w:endnote>
  <w:endnote w:type="continuationSeparator" w:id="0">
    <w:p w14:paraId="49521D19" w14:textId="77777777" w:rsidR="006C4F42" w:rsidRDefault="006C4F42" w:rsidP="006C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9C186" w14:textId="77777777" w:rsidR="006C4F42" w:rsidRDefault="006C4F42" w:rsidP="006C4F42">
      <w:pPr>
        <w:spacing w:after="0" w:line="240" w:lineRule="auto"/>
      </w:pPr>
      <w:r>
        <w:separator/>
      </w:r>
    </w:p>
  </w:footnote>
  <w:footnote w:type="continuationSeparator" w:id="0">
    <w:p w14:paraId="40423226" w14:textId="77777777" w:rsidR="006C4F42" w:rsidRDefault="006C4F42" w:rsidP="006C4F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94D8B"/>
    <w:rsid w:val="000C25A9"/>
    <w:rsid w:val="000C468B"/>
    <w:rsid w:val="001765E0"/>
    <w:rsid w:val="00187CB1"/>
    <w:rsid w:val="00237613"/>
    <w:rsid w:val="00283972"/>
    <w:rsid w:val="002A01C0"/>
    <w:rsid w:val="002D571C"/>
    <w:rsid w:val="0034002B"/>
    <w:rsid w:val="00357BD1"/>
    <w:rsid w:val="003952F8"/>
    <w:rsid w:val="003D27F9"/>
    <w:rsid w:val="003F3078"/>
    <w:rsid w:val="004530BC"/>
    <w:rsid w:val="004878BD"/>
    <w:rsid w:val="0049316E"/>
    <w:rsid w:val="005428C0"/>
    <w:rsid w:val="00546A97"/>
    <w:rsid w:val="00577D0E"/>
    <w:rsid w:val="0059002B"/>
    <w:rsid w:val="00621029"/>
    <w:rsid w:val="00667CD1"/>
    <w:rsid w:val="006C4F42"/>
    <w:rsid w:val="00723446"/>
    <w:rsid w:val="00753B10"/>
    <w:rsid w:val="007655D7"/>
    <w:rsid w:val="00783E40"/>
    <w:rsid w:val="007A51CC"/>
    <w:rsid w:val="007E2FD8"/>
    <w:rsid w:val="008018DE"/>
    <w:rsid w:val="008121EC"/>
    <w:rsid w:val="00850B2C"/>
    <w:rsid w:val="008C659A"/>
    <w:rsid w:val="00920F2C"/>
    <w:rsid w:val="009549DB"/>
    <w:rsid w:val="009A4011"/>
    <w:rsid w:val="009A4DD3"/>
    <w:rsid w:val="009C771C"/>
    <w:rsid w:val="00A57A79"/>
    <w:rsid w:val="00A71EE6"/>
    <w:rsid w:val="00A8407B"/>
    <w:rsid w:val="00A945DE"/>
    <w:rsid w:val="00AF5D73"/>
    <w:rsid w:val="00B12400"/>
    <w:rsid w:val="00B23920"/>
    <w:rsid w:val="00B41819"/>
    <w:rsid w:val="00B6642F"/>
    <w:rsid w:val="00B91777"/>
    <w:rsid w:val="00BC1ED5"/>
    <w:rsid w:val="00C718A2"/>
    <w:rsid w:val="00C733B5"/>
    <w:rsid w:val="00CC6471"/>
    <w:rsid w:val="00CD052D"/>
    <w:rsid w:val="00CF0901"/>
    <w:rsid w:val="00D356B1"/>
    <w:rsid w:val="00D50DFA"/>
    <w:rsid w:val="00F03904"/>
    <w:rsid w:val="00FA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6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2D571C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C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4F42"/>
  </w:style>
  <w:style w:type="paragraph" w:styleId="ac">
    <w:name w:val="footer"/>
    <w:basedOn w:val="a"/>
    <w:link w:val="ad"/>
    <w:uiPriority w:val="99"/>
    <w:unhideWhenUsed/>
    <w:rsid w:val="006C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4F42"/>
  </w:style>
  <w:style w:type="paragraph" w:customStyle="1" w:styleId="11">
    <w:name w:val="Обычный1"/>
    <w:uiPriority w:val="99"/>
    <w:rsid w:val="006C4F42"/>
    <w:pPr>
      <w:spacing w:after="0"/>
      <w:jc w:val="both"/>
    </w:pPr>
    <w:rPr>
      <w:rFonts w:ascii="Cambria" w:eastAsia="Cambria" w:hAnsi="Cambria" w:cs="Cambria"/>
      <w:color w:val="424242"/>
      <w:sz w:val="18"/>
      <w:szCs w:val="18"/>
      <w:lang w:eastAsia="ru-RU"/>
    </w:rPr>
  </w:style>
  <w:style w:type="character" w:styleId="ae">
    <w:name w:val="Emphasis"/>
    <w:basedOn w:val="a0"/>
    <w:uiPriority w:val="20"/>
    <w:qFormat/>
    <w:rsid w:val="00753B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2D571C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C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4F42"/>
  </w:style>
  <w:style w:type="paragraph" w:styleId="ac">
    <w:name w:val="footer"/>
    <w:basedOn w:val="a"/>
    <w:link w:val="ad"/>
    <w:uiPriority w:val="99"/>
    <w:unhideWhenUsed/>
    <w:rsid w:val="006C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4F42"/>
  </w:style>
  <w:style w:type="paragraph" w:customStyle="1" w:styleId="11">
    <w:name w:val="Обычный1"/>
    <w:uiPriority w:val="99"/>
    <w:rsid w:val="006C4F42"/>
    <w:pPr>
      <w:spacing w:after="0"/>
      <w:jc w:val="both"/>
    </w:pPr>
    <w:rPr>
      <w:rFonts w:ascii="Cambria" w:eastAsia="Cambria" w:hAnsi="Cambria" w:cs="Cambria"/>
      <w:color w:val="424242"/>
      <w:sz w:val="18"/>
      <w:szCs w:val="18"/>
      <w:lang w:eastAsia="ru-RU"/>
    </w:rPr>
  </w:style>
  <w:style w:type="character" w:styleId="ae">
    <w:name w:val="Emphasis"/>
    <w:basedOn w:val="a0"/>
    <w:uiPriority w:val="20"/>
    <w:qFormat/>
    <w:rsid w:val="00753B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abiturient.tsu.ru/olymp/news/29343/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://abiturient.tsu.ru/olymp/regional-contest-of-chelyabinsk-distric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abiturient.tsu.ru/news/29763/?sphrase_id=187356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abiturient.tsu.ru/news/25759/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www.tsu.ru/news/umnye-vykhodnye-lektsii-o-yazykakh-istorii-i-tradi/?sphrase_id=20486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abiturient.tsu.ru/news/18819/" TargetMode="External"/><Relationship Id="rId30" Type="http://schemas.openxmlformats.org/officeDocument/2006/relationships/hyperlink" Target="http://abiturient.tsu.ru/news/30154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C4774-DC4F-458B-8EBE-4F1EC167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5</cp:revision>
  <cp:lastPrinted>2017-05-11T07:58:00Z</cp:lastPrinted>
  <dcterms:created xsi:type="dcterms:W3CDTF">2019-05-04T06:10:00Z</dcterms:created>
  <dcterms:modified xsi:type="dcterms:W3CDTF">2019-05-11T11:24:00Z</dcterms:modified>
</cp:coreProperties>
</file>