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FD0F1" w14:textId="77777777" w:rsidR="005821BB" w:rsidRPr="00AF56C6" w:rsidRDefault="005821BB" w:rsidP="005821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6C6">
        <w:rPr>
          <w:rFonts w:ascii="Times New Roman" w:hAnsi="Times New Roman" w:cs="Times New Roman"/>
          <w:sz w:val="24"/>
          <w:szCs w:val="24"/>
        </w:rPr>
        <w:t>Приложение к п. 4.</w:t>
      </w:r>
      <w:r w:rsidRPr="00AF56C6">
        <w:rPr>
          <w:rFonts w:ascii="Times New Roman" w:hAnsi="Times New Roman" w:cs="Times New Roman"/>
          <w:b/>
          <w:sz w:val="24"/>
          <w:szCs w:val="24"/>
        </w:rPr>
        <w:t xml:space="preserve"> Формы непрерывной работы с талантливой молодежью</w:t>
      </w:r>
    </w:p>
    <w:tbl>
      <w:tblPr>
        <w:tblStyle w:val="a3"/>
        <w:tblW w:w="9476" w:type="dxa"/>
        <w:tblLayout w:type="fixed"/>
        <w:tblLook w:val="04A0" w:firstRow="1" w:lastRow="0" w:firstColumn="1" w:lastColumn="0" w:noHBand="0" w:noVBand="1"/>
      </w:tblPr>
      <w:tblGrid>
        <w:gridCol w:w="4483"/>
        <w:gridCol w:w="23"/>
        <w:gridCol w:w="12"/>
        <w:gridCol w:w="4948"/>
        <w:gridCol w:w="10"/>
      </w:tblGrid>
      <w:tr w:rsidR="005821BB" w:rsidRPr="00AF56C6" w14:paraId="01FB41B8" w14:textId="77777777" w:rsidTr="00451460">
        <w:tc>
          <w:tcPr>
            <w:tcW w:w="9476" w:type="dxa"/>
            <w:gridSpan w:val="5"/>
          </w:tcPr>
          <w:p w14:paraId="4B811963" w14:textId="77777777" w:rsidR="005821BB" w:rsidRPr="00AF56C6" w:rsidRDefault="005821BB" w:rsidP="00451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акция</w:t>
            </w:r>
          </w:p>
          <w:p w14:paraId="12A29358" w14:textId="1B164D99" w:rsidR="005821BB" w:rsidRPr="00AF56C6" w:rsidRDefault="005821BB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«Неделя без турникетов»</w:t>
            </w:r>
          </w:p>
        </w:tc>
      </w:tr>
      <w:tr w:rsidR="005821BB" w:rsidRPr="00AF56C6" w14:paraId="4568DE30" w14:textId="77777777" w:rsidTr="004F3106">
        <w:tc>
          <w:tcPr>
            <w:tcW w:w="4506" w:type="dxa"/>
            <w:gridSpan w:val="2"/>
            <w:shd w:val="clear" w:color="auto" w:fill="auto"/>
          </w:tcPr>
          <w:p w14:paraId="1F14E828" w14:textId="77777777" w:rsidR="005821BB" w:rsidRPr="00AF56C6" w:rsidRDefault="005821BB" w:rsidP="004514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EB7B449" wp14:editId="17C82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74930</wp:posOffset>
                  </wp:positionV>
                  <wp:extent cx="2720340" cy="1816100"/>
                  <wp:effectExtent l="0" t="0" r="3810" b="0"/>
                  <wp:wrapTopAndBottom/>
                  <wp:docPr id="11" name="Рисунок 11" descr="https://pp.userapi.com/c853620/v853620077/24e9b/_cXZX6Pbr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3620/v853620077/24e9b/_cXZX6Pbr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  <w:shd w:val="clear" w:color="auto" w:fill="auto"/>
          </w:tcPr>
          <w:p w14:paraId="40896524" w14:textId="4B272D23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и студентов с работой предприятий для формирования системы ранней профориентации подростков и молодежи.</w:t>
            </w:r>
          </w:p>
          <w:p w14:paraId="71F9EC05" w14:textId="77777777" w:rsidR="005821BB" w:rsidRPr="00AF56C6" w:rsidRDefault="005821BB" w:rsidP="005821BB">
            <w:pPr>
              <w:ind w:left="34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B7813" w14:textId="4C569E16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Целевая аудитория: школьники и студенты (более 60 обучающихся школ города Томска).</w:t>
            </w:r>
          </w:p>
          <w:p w14:paraId="1CCD1A54" w14:textId="77777777" w:rsidR="005821BB" w:rsidRPr="00AF56C6" w:rsidRDefault="005821BB" w:rsidP="005821BB">
            <w:pPr>
              <w:ind w:left="34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E90CF" w14:textId="6F0B47A2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В течение недели школьники посетили такие предприятия как ОАО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ТомскНИПИнефть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», АО НПФ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Микран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», ООО «Газпром 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Томск», ООО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Биаксплен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–Т», ООО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Томскнефтехим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». Для участников акции проведены презентации деятельности предприятий и их продуктов, организованы встречи с работниками компаний и экскурсии в производственные цехи. Участники познакомились с реальным производством и самыми востребованными в промышленности профессиями.</w:t>
            </w:r>
          </w:p>
          <w:p w14:paraId="4995F681" w14:textId="77777777" w:rsidR="005821BB" w:rsidRPr="00AF56C6" w:rsidRDefault="005821BB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47AC3" w14:textId="63D67B15" w:rsidR="005821BB" w:rsidRPr="00AF56C6" w:rsidRDefault="005821BB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191E95E3" w14:textId="529CBABB" w:rsidR="005821BB" w:rsidRPr="00AF56C6" w:rsidRDefault="0017531C" w:rsidP="0058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5821BB" w:rsidRPr="00AF56C6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http://abiturient.tsu.ru/news/30160/</w:t>
              </w:r>
            </w:hyperlink>
          </w:p>
        </w:tc>
      </w:tr>
      <w:tr w:rsidR="005821BB" w:rsidRPr="00AF56C6" w14:paraId="2D552C92" w14:textId="77777777" w:rsidTr="00BA7B84">
        <w:tc>
          <w:tcPr>
            <w:tcW w:w="9476" w:type="dxa"/>
            <w:gridSpan w:val="5"/>
            <w:shd w:val="clear" w:color="auto" w:fill="auto"/>
          </w:tcPr>
          <w:p w14:paraId="5613A42F" w14:textId="2CB0076B" w:rsidR="005821BB" w:rsidRPr="00AF56C6" w:rsidRDefault="005821BB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Междисциплинарная олимпиада для старшеклассников</w:t>
            </w:r>
          </w:p>
          <w:p w14:paraId="1E7C9B0E" w14:textId="5E316056" w:rsidR="005821BB" w:rsidRPr="00AF56C6" w:rsidRDefault="005821BB" w:rsidP="0058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«Технологическое предпринимательство»</w:t>
            </w:r>
          </w:p>
        </w:tc>
      </w:tr>
      <w:tr w:rsidR="005821BB" w:rsidRPr="00AF56C6" w14:paraId="2E58619E" w14:textId="77777777" w:rsidTr="004F3106">
        <w:trPr>
          <w:trHeight w:val="982"/>
        </w:trPr>
        <w:tc>
          <w:tcPr>
            <w:tcW w:w="4506" w:type="dxa"/>
            <w:gridSpan w:val="2"/>
          </w:tcPr>
          <w:p w14:paraId="29785918" w14:textId="2B0A9926" w:rsidR="0059002B" w:rsidRPr="00AF56C6" w:rsidRDefault="005821BB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0A223F1" wp14:editId="58DF09F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102870</wp:posOffset>
                  </wp:positionV>
                  <wp:extent cx="2708910" cy="1753870"/>
                  <wp:effectExtent l="0" t="0" r="0" b="0"/>
                  <wp:wrapTopAndBottom/>
                  <wp:docPr id="15" name="Рисунок 15" descr="X:\Мальцева Марья Александровна\УДАЛИТЬ\101732_9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101732_97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08FEC1CB" w14:textId="501C2CFC" w:rsidR="0059002B" w:rsidRPr="00AF56C6" w:rsidRDefault="005821BB" w:rsidP="005821BB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привлечения и удержания в регионах талантливых, нестандартно мыслящих, мотивированных молодых людей, формирование у старшеклассников междисциплинарных компетенций.</w:t>
            </w:r>
          </w:p>
          <w:p w14:paraId="47E777A8" w14:textId="77777777" w:rsidR="005821BB" w:rsidRPr="00AF56C6" w:rsidRDefault="005821BB" w:rsidP="005821BB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7BEEA" w14:textId="4A3D6C85" w:rsidR="00AF56C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9-11 классов образовательных организаций.</w:t>
            </w:r>
          </w:p>
          <w:p w14:paraId="31790E7F" w14:textId="77777777" w:rsidR="00AF56C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35975" w14:textId="77B35E78" w:rsidR="00B91777" w:rsidRPr="00AF56C6" w:rsidRDefault="0059002B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включает пять профилей: IT, новые технологии, 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>ресурсосбережение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авиатехнологии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прикл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>адные биотехнологии.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В каждый из профилей включены и экономические задачи. 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>Отборочный этап (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вузов-партнёров.</w:t>
            </w:r>
          </w:p>
          <w:p w14:paraId="1925BE11" w14:textId="77777777" w:rsid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05064" w14:textId="373C235F" w:rsid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737AF98" w14:textId="57F961C0" w:rsidR="0072344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http://abiturient.tsu.ru/olymp/technological-entrepreneurship-association/</w:t>
            </w:r>
          </w:p>
        </w:tc>
      </w:tr>
      <w:tr w:rsidR="005821BB" w:rsidRPr="00AF56C6" w14:paraId="25F4A87F" w14:textId="77777777" w:rsidTr="004F3106">
        <w:trPr>
          <w:trHeight w:val="556"/>
        </w:trPr>
        <w:tc>
          <w:tcPr>
            <w:tcW w:w="9476" w:type="dxa"/>
            <w:gridSpan w:val="5"/>
            <w:vAlign w:val="center"/>
          </w:tcPr>
          <w:p w14:paraId="2C9B5B56" w14:textId="77777777" w:rsidR="00D228F9" w:rsidRDefault="00D228F9" w:rsidP="00D228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 для финалистов</w:t>
            </w:r>
          </w:p>
          <w:p w14:paraId="0673DD12" w14:textId="7C4C9047" w:rsidR="00D228F9" w:rsidRPr="00AF56C6" w:rsidRDefault="00D228F9" w:rsidP="004F3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олимпиады школьников по физике</w:t>
            </w:r>
            <w:r w:rsidR="004F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ТГУ</w:t>
            </w:r>
          </w:p>
        </w:tc>
      </w:tr>
      <w:tr w:rsidR="005821BB" w:rsidRPr="00AF56C6" w14:paraId="66387C16" w14:textId="77777777" w:rsidTr="004F3106">
        <w:trPr>
          <w:trHeight w:val="3407"/>
        </w:trPr>
        <w:tc>
          <w:tcPr>
            <w:tcW w:w="4506" w:type="dxa"/>
            <w:gridSpan w:val="2"/>
          </w:tcPr>
          <w:p w14:paraId="216DEC87" w14:textId="77777777" w:rsidR="00614124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5F0E961" w14:textId="4C140B36" w:rsidR="0059002B" w:rsidRPr="00AF56C6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DE22DE" wp14:editId="37FF060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47625</wp:posOffset>
                  </wp:positionV>
                  <wp:extent cx="2682875" cy="1732915"/>
                  <wp:effectExtent l="0" t="0" r="3175" b="63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1" t="16092" r="19149" b="12145"/>
                          <a:stretch/>
                        </pic:blipFill>
                        <pic:spPr bwMode="auto">
                          <a:xfrm>
                            <a:off x="0" y="0"/>
                            <a:ext cx="2682875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162937CA" w14:textId="41735280" w:rsidR="00D228F9" w:rsidRDefault="00D228F9" w:rsidP="00D228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презентация перед талантливыми абитуриентами ресурсов и возможностей Томского государственного университета для успешной научной, образовательной деятельности и карьерного развития.</w:t>
            </w:r>
          </w:p>
          <w:p w14:paraId="464DED44" w14:textId="77777777" w:rsidR="00D228F9" w:rsidRDefault="00D228F9" w:rsidP="00D228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4F4D0E" w14:textId="045E09DF" w:rsidR="00D228F9" w:rsidRDefault="00D228F9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Целевая аудитория: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учащиеся 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8-11 классо</w:t>
            </w:r>
            <w:proofErr w:type="gramStart"/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proofErr w:type="gramEnd"/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участники заключительного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ВСОШ по физике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(200 школьников из 61 региона страны).</w:t>
            </w:r>
          </w:p>
          <w:p w14:paraId="0DDA06FA" w14:textId="77777777" w:rsidR="00D228F9" w:rsidRDefault="00D228F9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E7E619" w14:textId="6BE84670" w:rsidR="00614124" w:rsidRDefault="00614124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Томская область впервые за историю олимпиадного движения школьников приняла заключительный этап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ВСОШ</w:t>
            </w:r>
            <w:r w:rsidRPr="00614124">
              <w:rPr>
                <w:rFonts w:ascii="Times New Roman" w:hAnsi="Times New Roman" w:cs="Times New Roman"/>
                <w:bCs/>
                <w:sz w:val="24"/>
                <w:szCs w:val="24"/>
              </w:rPr>
              <w:t>. Всего в Томск приехали 309 подростков, и большинство из них в качестве научно-познавательной части финала выбрали экскурсию в ТГУ.</w:t>
            </w:r>
          </w:p>
          <w:p w14:paraId="1572F3E6" w14:textId="77777777" w:rsidR="00614124" w:rsidRDefault="00614124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4A6BA2" w14:textId="420FCBEA" w:rsidR="00D228F9" w:rsidRPr="00AF56C6" w:rsidRDefault="00D228F9" w:rsidP="00D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0F630EB9" w14:textId="730EB456" w:rsidR="0059002B" w:rsidRPr="00D228F9" w:rsidRDefault="00D228F9" w:rsidP="00D228F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228F9">
              <w:rPr>
                <w:rFonts w:ascii="Times New Roman" w:hAnsi="Times New Roman" w:cs="Times New Roman"/>
                <w:sz w:val="24"/>
                <w:szCs w:val="24"/>
              </w:rPr>
              <w:t>http://abiturient.tsu.ru/news/30216/</w:t>
            </w:r>
          </w:p>
        </w:tc>
      </w:tr>
      <w:tr w:rsidR="00614124" w:rsidRPr="00AF56C6" w14:paraId="631D7236" w14:textId="77777777" w:rsidTr="004F3106">
        <w:trPr>
          <w:trHeight w:val="273"/>
        </w:trPr>
        <w:tc>
          <w:tcPr>
            <w:tcW w:w="9476" w:type="dxa"/>
            <w:gridSpan w:val="5"/>
            <w:vAlign w:val="center"/>
          </w:tcPr>
          <w:p w14:paraId="3FEF8711" w14:textId="42F3EC22" w:rsidR="00614124" w:rsidRPr="00AF56C6" w:rsidRDefault="00614124" w:rsidP="00B73B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Физико-математическ</w:t>
            </w:r>
            <w:r w:rsidR="00B73B9E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</w:t>
            </w:r>
            <w:r w:rsidR="00B73B9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4F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«Физтех»</w:t>
            </w:r>
          </w:p>
        </w:tc>
      </w:tr>
      <w:tr w:rsidR="00D228F9" w:rsidRPr="00AF56C6" w14:paraId="618B555D" w14:textId="77777777" w:rsidTr="004F3106">
        <w:trPr>
          <w:trHeight w:val="4813"/>
        </w:trPr>
        <w:tc>
          <w:tcPr>
            <w:tcW w:w="4506" w:type="dxa"/>
            <w:gridSpan w:val="2"/>
          </w:tcPr>
          <w:p w14:paraId="5A57BE9F" w14:textId="122997F5" w:rsidR="00D228F9" w:rsidRPr="00AF56C6" w:rsidRDefault="004F3106" w:rsidP="0061412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2AE5ACC" wp14:editId="5B0AE58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58420</wp:posOffset>
                  </wp:positionV>
                  <wp:extent cx="2670175" cy="1669415"/>
                  <wp:effectExtent l="0" t="0" r="0" b="6985"/>
                  <wp:wrapTopAndBottom/>
                  <wp:docPr id="2" name="Рисунок 2" descr="X:\Мальцева Марья Александровна\УДАЛИТЬ\1280x800-fiz_tech.5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1280x800-fiz_tech.5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5CF61B56" w14:textId="77777777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повышение интереса школьников к углубленному изучению физики и математики, выявление их творческих способностей, а также поиск молодых талантов.</w:t>
            </w:r>
          </w:p>
          <w:p w14:paraId="6883A7F4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F2332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9-11 классов.</w:t>
            </w:r>
          </w:p>
          <w:p w14:paraId="2E85E9B1" w14:textId="77777777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2EB70" w14:textId="54C6E529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Предметы, дающи</w:t>
            </w:r>
            <w:r w:rsidR="00B73B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особые права при поступлении в вузы: физика, математика. Участие в Олимпиаде школьников на всех этапах бесплатное.</w:t>
            </w:r>
          </w:p>
          <w:p w14:paraId="07EF141D" w14:textId="091A21A4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Принять участие </w:t>
            </w:r>
            <w:r w:rsidR="00B73B9E">
              <w:rPr>
                <w:rFonts w:ascii="Times New Roman" w:hAnsi="Times New Roman" w:cs="Times New Roman"/>
                <w:sz w:val="24"/>
                <w:szCs w:val="24"/>
              </w:rPr>
              <w:t xml:space="preserve">на отборочном этапе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можно либо очно, либо дистанционно.</w:t>
            </w:r>
          </w:p>
          <w:p w14:paraId="79E349A4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CFFC2" w14:textId="77777777" w:rsidR="00614124" w:rsidRPr="00AF56C6" w:rsidRDefault="00614124" w:rsidP="00614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338B52C" w14:textId="7F3C6D98" w:rsidR="00D228F9" w:rsidRPr="00AF56C6" w:rsidRDefault="00614124" w:rsidP="006141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http://abiturient.tsu.ru/olymp/phystech</w:t>
            </w:r>
          </w:p>
        </w:tc>
      </w:tr>
      <w:tr w:rsidR="00614124" w:rsidRPr="00AF56C6" w14:paraId="420897D7" w14:textId="77777777" w:rsidTr="00614124">
        <w:trPr>
          <w:trHeight w:val="405"/>
        </w:trPr>
        <w:tc>
          <w:tcPr>
            <w:tcW w:w="9476" w:type="dxa"/>
            <w:gridSpan w:val="5"/>
          </w:tcPr>
          <w:p w14:paraId="2F0E6D24" w14:textId="77777777" w:rsidR="00614124" w:rsidRPr="00D3136A" w:rsidRDefault="00614124" w:rsidP="006141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Открытая региональная межвузовская </w:t>
            </w:r>
          </w:p>
          <w:p w14:paraId="3C3E6DD7" w14:textId="0E62A25B" w:rsidR="00614124" w:rsidRPr="00AF56C6" w:rsidRDefault="00614124" w:rsidP="004F31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школьников (ОРМО)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 w:rsidR="004F3106">
              <w:rPr>
                <w:rFonts w:ascii="Times New Roman" w:hAnsi="Times New Roman" w:cs="Times New Roman"/>
                <w:b/>
                <w:sz w:val="24"/>
                <w:szCs w:val="24"/>
              </w:rPr>
              <w:t>физике</w:t>
            </w:r>
          </w:p>
        </w:tc>
      </w:tr>
      <w:tr w:rsidR="004F3106" w:rsidRPr="00AF56C6" w14:paraId="6FBE8BFB" w14:textId="0BAA39FC" w:rsidTr="004F3106">
        <w:trPr>
          <w:trHeight w:val="405"/>
        </w:trPr>
        <w:tc>
          <w:tcPr>
            <w:tcW w:w="4518" w:type="dxa"/>
            <w:gridSpan w:val="3"/>
          </w:tcPr>
          <w:p w14:paraId="7576F5BF" w14:textId="5816ACBB" w:rsidR="004F3106" w:rsidRPr="00D3136A" w:rsidRDefault="004F3106" w:rsidP="006141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8" w:type="dxa"/>
            <w:gridSpan w:val="2"/>
          </w:tcPr>
          <w:p w14:paraId="10DBD15E" w14:textId="77777777" w:rsidR="004F3106" w:rsidRPr="00D3136A" w:rsidRDefault="004F3106" w:rsidP="004F3106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создание необходимых условий для выявления и поддержки одаренных детей, развитие у них интереса к научной деятельности и проявлению творческих способностей, а также сопровождение школьников в процессе образовательного и профессионального выбора.</w:t>
            </w:r>
          </w:p>
          <w:p w14:paraId="1C7F2DE6" w14:textId="77777777" w:rsidR="004F3106" w:rsidRPr="00D3136A" w:rsidRDefault="004F3106" w:rsidP="006141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124" w:rsidRPr="00AF56C6" w14:paraId="052CFAAC" w14:textId="77777777" w:rsidTr="004F3106">
        <w:trPr>
          <w:trHeight w:val="3532"/>
        </w:trPr>
        <w:tc>
          <w:tcPr>
            <w:tcW w:w="4506" w:type="dxa"/>
            <w:gridSpan w:val="2"/>
          </w:tcPr>
          <w:p w14:paraId="4F83CFF5" w14:textId="78ED5780" w:rsidR="00614124" w:rsidRPr="00AF56C6" w:rsidRDefault="004F3106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DB11E94" wp14:editId="1613DD4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2623820" cy="1854200"/>
                  <wp:effectExtent l="0" t="0" r="5080" b="0"/>
                  <wp:wrapTopAndBottom/>
                  <wp:docPr id="21" name="Рисунок 21" descr="C:\Users\User\Desktop\pfzdrf\9dhriv3AH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fzdrf\9dhriv3AH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6142249D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 (ежегодно более 10 000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1837BD8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2DB04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14:paraId="76092894" w14:textId="77777777" w:rsidR="00614124" w:rsidRPr="00D3136A" w:rsidRDefault="00614124" w:rsidP="00614124">
            <w:pPr>
              <w:ind w:left="58"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66A6FB" w14:textId="0D21B47D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дополнительные баллы в портфолио при </w:t>
            </w:r>
            <w:r w:rsidR="004F3106">
              <w:rPr>
                <w:rFonts w:ascii="Times New Roman" w:hAnsi="Times New Roman" w:cs="Times New Roman"/>
                <w:sz w:val="24"/>
                <w:szCs w:val="24"/>
              </w:rPr>
              <w:t>поступлении в вузы: физика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20D6B4" w14:textId="77777777" w:rsidR="00614124" w:rsidRPr="00D3136A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9AA56" w14:textId="77777777" w:rsidR="00614124" w:rsidRPr="00D3136A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125511F7" w14:textId="3105EE27" w:rsidR="00614124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14:paraId="0ECDB888" w14:textId="649ED8E4" w:rsidR="00614124" w:rsidRPr="00614124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http://abiturient.tsu.ru/olymp/news/29343/</w:t>
            </w:r>
          </w:p>
        </w:tc>
      </w:tr>
      <w:tr w:rsidR="00614124" w:rsidRPr="00AF56C6" w14:paraId="06703999" w14:textId="77777777" w:rsidTr="00614124">
        <w:trPr>
          <w:trHeight w:val="601"/>
        </w:trPr>
        <w:tc>
          <w:tcPr>
            <w:tcW w:w="9476" w:type="dxa"/>
            <w:gridSpan w:val="5"/>
            <w:vAlign w:val="center"/>
          </w:tcPr>
          <w:p w14:paraId="59884781" w14:textId="77777777" w:rsidR="00B73B9E" w:rsidRPr="003E3869" w:rsidRDefault="00B73B9E" w:rsidP="00B73B9E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14:paraId="7880F627" w14:textId="5C2C0970" w:rsidR="00614124" w:rsidRPr="00AF56C6" w:rsidRDefault="00B73B9E" w:rsidP="00B73B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B73B9E" w:rsidRPr="00AF56C6" w14:paraId="6C309B9D" w14:textId="77777777" w:rsidTr="004F3106">
        <w:trPr>
          <w:trHeight w:val="684"/>
        </w:trPr>
        <w:tc>
          <w:tcPr>
            <w:tcW w:w="4506" w:type="dxa"/>
            <w:gridSpan w:val="2"/>
          </w:tcPr>
          <w:p w14:paraId="7925F555" w14:textId="0184DF9F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A3BAAB2" wp14:editId="4C63EFF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116840</wp:posOffset>
                  </wp:positionV>
                  <wp:extent cx="2639695" cy="1762125"/>
                  <wp:effectExtent l="0" t="0" r="8255" b="9525"/>
                  <wp:wrapTopAndBottom/>
                  <wp:docPr id="10" name="Рисунок 10" descr="C:\Users\User\Desktop\pfzdrf\Снимок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fzdrf\Снимок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41AA73" w14:textId="77777777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234DF43" w14:textId="269371E3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01FAFF7" w14:textId="2B64FDDD" w:rsidR="00B73B9E" w:rsidRPr="00AF56C6" w:rsidRDefault="00B73B9E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70" w:type="dxa"/>
            <w:gridSpan w:val="3"/>
          </w:tcPr>
          <w:p w14:paraId="094AD65F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14:paraId="170EB855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242BD" w14:textId="77777777" w:rsidR="00B73B9E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14:paraId="7987066D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E8586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53E51" w14:textId="77777777" w:rsidR="00B73B9E" w:rsidRPr="00D3136A" w:rsidRDefault="00B73B9E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4A510" w14:textId="77777777" w:rsidR="00B73B9E" w:rsidRPr="00D3136A" w:rsidRDefault="00B73B9E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AAE4F9A" w14:textId="0FCCFF0D" w:rsidR="00B73B9E" w:rsidRPr="00AF56C6" w:rsidRDefault="00B73B9E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Cs/>
                <w:sz w:val="24"/>
                <w:szCs w:val="24"/>
              </w:rPr>
              <w:t>http://abiturient.tsu.ru/news/29763/?sphrase_id=187356</w:t>
            </w:r>
          </w:p>
        </w:tc>
      </w:tr>
      <w:tr w:rsidR="00614124" w:rsidRPr="00AF56C6" w14:paraId="3973039C" w14:textId="77777777" w:rsidTr="00614124">
        <w:trPr>
          <w:trHeight w:val="404"/>
        </w:trPr>
        <w:tc>
          <w:tcPr>
            <w:tcW w:w="9476" w:type="dxa"/>
            <w:gridSpan w:val="5"/>
            <w:vAlign w:val="center"/>
          </w:tcPr>
          <w:p w14:paraId="037EFB15" w14:textId="1CD6E79A" w:rsidR="00614124" w:rsidRPr="00AF56C6" w:rsidRDefault="00CA5232" w:rsidP="004F31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Профориентационная школа</w:t>
            </w:r>
            <w:r w:rsidR="004F31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614124" w:rsidRPr="00AF5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Космическое погружение – 2019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F3106" w:rsidRPr="00AF56C6" w14:paraId="0BD96294" w14:textId="7827AA8A" w:rsidTr="004F3106">
        <w:trPr>
          <w:trHeight w:val="2498"/>
        </w:trPr>
        <w:tc>
          <w:tcPr>
            <w:tcW w:w="4506" w:type="dxa"/>
            <w:gridSpan w:val="2"/>
            <w:vAlign w:val="center"/>
          </w:tcPr>
          <w:p w14:paraId="00854781" w14:textId="6FBC15D8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14C601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FCD94C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292226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0FCC77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23E812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8AB151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C11B6F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1B9BAF8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D46A7B0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A9C04D8" w14:textId="77777777" w:rsidR="004F3106" w:rsidRP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6465535" w14:textId="77777777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3F8A99" w14:textId="10DDD33E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E116B12" wp14:editId="28D8BDD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-1702435</wp:posOffset>
                  </wp:positionV>
                  <wp:extent cx="2614295" cy="1629410"/>
                  <wp:effectExtent l="0" t="0" r="0" b="8890"/>
                  <wp:wrapThrough wrapText="bothSides">
                    <wp:wrapPolygon edited="0">
                      <wp:start x="0" y="0"/>
                      <wp:lineTo x="0" y="21465"/>
                      <wp:lineTo x="21406" y="21465"/>
                      <wp:lineTo x="21406" y="0"/>
                      <wp:lineTo x="0" y="0"/>
                    </wp:wrapPolygon>
                  </wp:wrapThrough>
                  <wp:docPr id="23" name="Рисунок 23" descr="X:\Мальцева Марья Александровна\УДАЛИТЬ\custom-print-canvas-fabric-poster-art-space-Earth-atmosphere-orbital-space-station-Union-for-wall-art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Мальцева Марья Александровна\УДАЛИТЬ\custom-print-canvas-fabric-poster-art-space-Earth-atmosphere-orbital-space-station-Union-for-wall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C35D2" w14:textId="1CAC163D" w:rsidR="004F3106" w:rsidRDefault="004F3106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70" w:type="dxa"/>
            <w:gridSpan w:val="3"/>
            <w:vAlign w:val="center"/>
          </w:tcPr>
          <w:p w14:paraId="37AA9500" w14:textId="4A893777" w:rsidR="004F3106" w:rsidRDefault="004F3106" w:rsidP="00B73B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Цель: обеспечение поддержки школьников в процессе образовательного и профессионального самоопределения, имеющих потенциал к реализации в сферах наукоемкого производства.</w:t>
            </w:r>
          </w:p>
          <w:p w14:paraId="6B44562B" w14:textId="77777777" w:rsidR="004F3106" w:rsidRDefault="004F3106" w:rsidP="004F3106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учащиеся 9-11 классов,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заинтересованных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дальнейшем развитии в области космических систем (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65 школьников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регионов СФО). </w:t>
            </w:r>
          </w:p>
          <w:p w14:paraId="6F23E188" w14:textId="104C05BB" w:rsidR="004F3106" w:rsidRDefault="004F3106" w:rsidP="004F3106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136258" w14:textId="77777777" w:rsidR="004F3106" w:rsidRDefault="004F3106" w:rsidP="004F3106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Организаторы: </w:t>
            </w:r>
            <w:hyperlink r:id="rId14" w:history="1"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АО «Информационные спутниковые системы» имени академика М.Ф. </w:t>
              </w:r>
              <w:proofErr w:type="spellStart"/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Решетнёва</w:t>
              </w:r>
              <w:proofErr w:type="spellEnd"/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»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радиофизический факультет ТГУ</w:t>
            </w:r>
          </w:p>
          <w:p w14:paraId="77B0C8E5" w14:textId="43FD1D41" w:rsidR="004F3106" w:rsidRDefault="004F3106" w:rsidP="004F3106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17EE01" w14:textId="77777777" w:rsidR="004F3106" w:rsidRPr="00AF56C6" w:rsidRDefault="004F3106" w:rsidP="004F3106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течение 3 дней участники осваивали азы спутникостроения и разработали собственные проекты, которые могли бы заинтересовать инвесторов.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По условию конкурса, проект должен быть не только полезным и интересным, но еще и коммерчески выгодным. Авторам нужно было оценить экономические перспективы своего космического аппарата, просчитать, сколько приблизительно будет стоить его реализация и, как итог, построить реальный макет своего спутника.</w:t>
            </w:r>
          </w:p>
          <w:p w14:paraId="35127D19" w14:textId="77777777" w:rsidR="004F3106" w:rsidRPr="00AF56C6" w:rsidRDefault="004F3106" w:rsidP="004F3106">
            <w:pP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443211A" w14:textId="77777777" w:rsidR="004F3106" w:rsidRDefault="004F3106" w:rsidP="004F3106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24C66446" w14:textId="1E599E8A" w:rsidR="004F3106" w:rsidRPr="004F3106" w:rsidRDefault="0017531C" w:rsidP="004F3106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5" w:history="1">
              <w:r w:rsidR="004F3106"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http://abiturient.tsu.ru/news/30182/</w:t>
              </w:r>
            </w:hyperlink>
          </w:p>
        </w:tc>
      </w:tr>
      <w:tr w:rsidR="00DF29C6" w:rsidRPr="00AF56C6" w14:paraId="10E23DF7" w14:textId="77777777" w:rsidTr="00DF29C6">
        <w:trPr>
          <w:trHeight w:val="292"/>
        </w:trPr>
        <w:tc>
          <w:tcPr>
            <w:tcW w:w="9476" w:type="dxa"/>
            <w:gridSpan w:val="5"/>
          </w:tcPr>
          <w:p w14:paraId="16BAA1EA" w14:textId="1AE18B8D" w:rsidR="00DF29C6" w:rsidRPr="00AF56C6" w:rsidRDefault="00DF29C6" w:rsidP="00DF29C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Форум «Таланты Сибири»</w:t>
            </w:r>
          </w:p>
        </w:tc>
      </w:tr>
      <w:tr w:rsidR="00CA5232" w:rsidRPr="00AF56C6" w14:paraId="707E0659" w14:textId="77777777" w:rsidTr="004F3106">
        <w:trPr>
          <w:trHeight w:val="7904"/>
        </w:trPr>
        <w:tc>
          <w:tcPr>
            <w:tcW w:w="4506" w:type="dxa"/>
            <w:gridSpan w:val="2"/>
          </w:tcPr>
          <w:p w14:paraId="4D0FDC06" w14:textId="4B41D481" w:rsidR="00DF29C6" w:rsidRDefault="00DF29C6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5EADE79" wp14:editId="37823D6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2232660</wp:posOffset>
                  </wp:positionV>
                  <wp:extent cx="2647315" cy="1769745"/>
                  <wp:effectExtent l="0" t="0" r="635" b="1905"/>
                  <wp:wrapTopAndBottom/>
                  <wp:docPr id="28" name="Рисунок 28" descr="X:\Мальцева Марья Александровна\УДАЛИТЬ\puK-5ZW3g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Мальцева Марья Александровна\УДАЛИТЬ\puK-5ZW3g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50908" w14:textId="69CBD1F0" w:rsidR="00CA5232" w:rsidRPr="00AF56C6" w:rsidRDefault="00DF29C6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DEA001D" wp14:editId="6B162ED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-3810</wp:posOffset>
                  </wp:positionV>
                  <wp:extent cx="2651760" cy="1876425"/>
                  <wp:effectExtent l="0" t="0" r="0" b="9525"/>
                  <wp:wrapTopAndBottom/>
                  <wp:docPr id="5" name="Рисунок 5" descr="http://abiturient.tsu.ru/upload/iblock/TSU/Talanty_Sibiri%202019%20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TSU/Talanty_Sibiri%202019%20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3BBFCF8A" w14:textId="77777777" w:rsidR="00DF29C6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0F407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14:paraId="0C1E8EA8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37BE8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10-11 классов из числа победителей и призёров олимпиад школьников (около 180 участников ежегодно).</w:t>
            </w:r>
          </w:p>
          <w:p w14:paraId="1CC52197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A65B12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14:paraId="7600AABC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2EF67" w14:textId="77777777" w:rsidR="00DF29C6" w:rsidRPr="00D3136A" w:rsidRDefault="00DF29C6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4824EDD4" w14:textId="322B21E3" w:rsidR="00DF29C6" w:rsidRDefault="00DF29C6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F29C6">
              <w:rPr>
                <w:rFonts w:ascii="Times New Roman" w:hAnsi="Times New Roman" w:cs="Times New Roman"/>
                <w:sz w:val="24"/>
                <w:szCs w:val="24"/>
              </w:rPr>
              <w:t>http://abiturient.tsu.ru/news/25759/</w:t>
            </w:r>
          </w:p>
          <w:p w14:paraId="30F95A07" w14:textId="6952EC2D" w:rsidR="00CA5232" w:rsidRP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B73B9E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http://abiturient.tsu.ru/news/30153/</w:t>
              </w:r>
            </w:hyperlink>
          </w:p>
          <w:p w14:paraId="2D3B56D0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E2295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190BB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A57A3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0CBDF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A2B0A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1F062" w14:textId="77777777" w:rsidR="00B73B9E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827DD" w14:textId="4BC4BBC0" w:rsidR="00B73B9E" w:rsidRPr="00DF29C6" w:rsidRDefault="00B73B9E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B9E" w:rsidRPr="00AF56C6" w14:paraId="0F9DE99F" w14:textId="77777777" w:rsidTr="008A23F0">
        <w:trPr>
          <w:trHeight w:val="416"/>
        </w:trPr>
        <w:tc>
          <w:tcPr>
            <w:tcW w:w="9476" w:type="dxa"/>
            <w:gridSpan w:val="5"/>
          </w:tcPr>
          <w:p w14:paraId="60EC0A40" w14:textId="77777777" w:rsidR="00B73B9E" w:rsidRDefault="00B73B9E" w:rsidP="00B73B9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нировочные сессии по подготовке</w:t>
            </w:r>
          </w:p>
          <w:p w14:paraId="508168CA" w14:textId="5A52158F" w:rsidR="00B73B9E" w:rsidRDefault="00B73B9E" w:rsidP="00B73B9E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ЕГЭ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физике</w:t>
            </w:r>
          </w:p>
        </w:tc>
      </w:tr>
      <w:tr w:rsidR="00B73B9E" w:rsidRPr="00AF56C6" w14:paraId="76DF3DC7" w14:textId="77777777" w:rsidTr="00B73B9E">
        <w:trPr>
          <w:trHeight w:val="416"/>
        </w:trPr>
        <w:tc>
          <w:tcPr>
            <w:tcW w:w="4506" w:type="dxa"/>
            <w:gridSpan w:val="2"/>
          </w:tcPr>
          <w:p w14:paraId="596DD658" w14:textId="77777777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6A3099D6" wp14:editId="658A99D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71755</wp:posOffset>
                  </wp:positionV>
                  <wp:extent cx="2703195" cy="1801495"/>
                  <wp:effectExtent l="0" t="0" r="1905" b="8255"/>
                  <wp:wrapTopAndBottom/>
                  <wp:docPr id="8" name="Рисунок 8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C4C782" w14:textId="77777777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926A263" w14:textId="77777777" w:rsidR="00B73B9E" w:rsidRDefault="00B73B9E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A6C4E34" w14:textId="77777777" w:rsidR="00B73B9E" w:rsidRDefault="00B73B9E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70" w:type="dxa"/>
            <w:gridSpan w:val="3"/>
          </w:tcPr>
          <w:p w14:paraId="113C5A39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14:paraId="535DE804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ABAD7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победители и призеры олимпиад школьников, учащиеся выпускных классов образовательных учреждений</w:t>
            </w:r>
          </w:p>
          <w:p w14:paraId="4EFEBEB1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67E6B" w14:textId="77777777" w:rsidR="00B73B9E" w:rsidRPr="00D3136A" w:rsidRDefault="00B73B9E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госэкзамена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членами апелляционных и предметных комиссий.</w:t>
            </w:r>
          </w:p>
          <w:p w14:paraId="2E8C9ADA" w14:textId="77777777" w:rsidR="00B73B9E" w:rsidRPr="00D3136A" w:rsidRDefault="00B73B9E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D57B6" w14:textId="77777777" w:rsidR="00B73B9E" w:rsidRPr="00D3136A" w:rsidRDefault="00B73B9E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1800EF0B" w14:textId="77BADBFF" w:rsidR="00B73B9E" w:rsidRDefault="00B73B9E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sz w:val="24"/>
                <w:szCs w:val="24"/>
              </w:rPr>
              <w:t>http://abiturient.tsu.ru/news/30290/</w:t>
            </w:r>
          </w:p>
        </w:tc>
      </w:tr>
      <w:tr w:rsidR="004D0954" w:rsidRPr="00AF56C6" w14:paraId="05749B62" w14:textId="77777777" w:rsidTr="004D0954">
        <w:trPr>
          <w:trHeight w:val="325"/>
        </w:trPr>
        <w:tc>
          <w:tcPr>
            <w:tcW w:w="9476" w:type="dxa"/>
            <w:gridSpan w:val="5"/>
            <w:vAlign w:val="center"/>
          </w:tcPr>
          <w:p w14:paraId="752E1F53" w14:textId="1A657AF8" w:rsidR="004D0954" w:rsidRPr="00AF56C6" w:rsidRDefault="004D0954" w:rsidP="004D0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</w:p>
        </w:tc>
      </w:tr>
      <w:tr w:rsidR="00614124" w:rsidRPr="00AF56C6" w14:paraId="5D30D1F0" w14:textId="77777777" w:rsidTr="004F3106">
        <w:tc>
          <w:tcPr>
            <w:tcW w:w="4506" w:type="dxa"/>
            <w:gridSpan w:val="2"/>
          </w:tcPr>
          <w:p w14:paraId="024B9644" w14:textId="6F626C93" w:rsidR="00614124" w:rsidRPr="00AF56C6" w:rsidRDefault="004D0954" w:rsidP="009A4D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DEC3E10" wp14:editId="3C5F09E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50165</wp:posOffset>
                  </wp:positionV>
                  <wp:extent cx="2647315" cy="1764665"/>
                  <wp:effectExtent l="0" t="0" r="635" b="6985"/>
                  <wp:wrapTopAndBottom/>
                  <wp:docPr id="29" name="Рисунок 29" descr="X:\Мальцева Марья Александровна\Презентации\Дёмин\577a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Мальцева Марья Александровна\Презентации\Дёмин\577a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3"/>
          </w:tcPr>
          <w:p w14:paraId="04196F0F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самоопределения путём знакомства учащихся с направлениями подготовки, реализуемыми в ТГУ.</w:t>
            </w:r>
          </w:p>
          <w:p w14:paraId="5EC6513D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7733D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797CE271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80FD9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принимают участие все факультеты и учебные институты ТГУ. Также в рамках «Дня открытых дверей» проводится ряд профориентационных мероприятий, призванных помочь будущим абитуриентам определиться с выбором специальности, привлечь школьников в олимпиадное движение и замотивировать на образовательное развитие. </w:t>
            </w:r>
          </w:p>
          <w:p w14:paraId="1B54C8FB" w14:textId="77777777" w:rsidR="004D0954" w:rsidRPr="00D3136A" w:rsidRDefault="004D0954" w:rsidP="004D0954">
            <w:pPr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1429" w14:textId="77777777" w:rsidR="004D0954" w:rsidRPr="00D3136A" w:rsidRDefault="004D0954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</w:p>
          <w:p w14:paraId="658ADB27" w14:textId="6D6E3D52" w:rsidR="00614124" w:rsidRPr="00B73B9E" w:rsidRDefault="00B73B9E" w:rsidP="00B73B9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B73B9E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http://abiturient.tsu.ru/news/29101/</w:t>
              </w:r>
            </w:hyperlink>
          </w:p>
          <w:p w14:paraId="393358EB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6F908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C4A3A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84DE4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104DC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44E60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ACA3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AB45C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60CE2" w14:textId="77777777" w:rsidR="00B73B9E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06148" w14:textId="3DA52D9B" w:rsidR="00B73B9E" w:rsidRPr="00AF56C6" w:rsidRDefault="00B73B9E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954" w:rsidRPr="00AF56C6" w14:paraId="665798FB" w14:textId="77777777" w:rsidTr="003663EE">
        <w:tc>
          <w:tcPr>
            <w:tcW w:w="9476" w:type="dxa"/>
            <w:gridSpan w:val="5"/>
          </w:tcPr>
          <w:p w14:paraId="1DA7CA1E" w14:textId="77777777" w:rsidR="004D0954" w:rsidRDefault="004D0954" w:rsidP="004D0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Каникулы в ТГУ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780E17F" w14:textId="4901A801" w:rsidR="004D0954" w:rsidRPr="00AF56C6" w:rsidRDefault="004D0954" w:rsidP="004D0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ПАРК»</w:t>
            </w:r>
          </w:p>
        </w:tc>
      </w:tr>
      <w:tr w:rsidR="00614124" w:rsidRPr="00AF56C6" w14:paraId="2293518A" w14:textId="77777777" w:rsidTr="004F3106">
        <w:tc>
          <w:tcPr>
            <w:tcW w:w="4506" w:type="dxa"/>
            <w:gridSpan w:val="2"/>
            <w:vAlign w:val="center"/>
          </w:tcPr>
          <w:p w14:paraId="5B49D483" w14:textId="720CD7FF" w:rsidR="00614124" w:rsidRPr="00AF56C6" w:rsidRDefault="004D0954" w:rsidP="004D0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753A2" wp14:editId="06E073C1">
                  <wp:extent cx="2144395" cy="3042926"/>
                  <wp:effectExtent l="0" t="0" r="8255" b="5080"/>
                  <wp:docPr id="24" name="Рисунок 24" descr="C:\Users\User\Desktop\pfzdrf\eYQOkgUIS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fzdrf\eYQOkgUIS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72" cy="30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3"/>
          </w:tcPr>
          <w:p w14:paraId="28F9AE06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14:paraId="0D95F5B9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7001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24D5C03D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CB0E3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институтами и факультетами, приоритетными направлениями научных исследований и разработок, специальностями Томского государственного университета.</w:t>
            </w:r>
          </w:p>
          <w:p w14:paraId="2E5ACE4E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AFE40" w14:textId="77777777" w:rsidR="004D0954" w:rsidRDefault="004D0954" w:rsidP="004D095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3A6A7EE8" w14:textId="6C38A51B" w:rsidR="00614124" w:rsidRPr="00AF56C6" w:rsidRDefault="004D0954" w:rsidP="004D095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http://abiturient.tsu.ru/news/18819/</w:t>
            </w:r>
          </w:p>
        </w:tc>
      </w:tr>
      <w:tr w:rsidR="00D228F9" w:rsidRPr="00AF56C6" w14:paraId="54744476" w14:textId="77777777" w:rsidTr="00D356B1">
        <w:tc>
          <w:tcPr>
            <w:tcW w:w="9476" w:type="dxa"/>
            <w:gridSpan w:val="5"/>
          </w:tcPr>
          <w:p w14:paraId="670C0DA4" w14:textId="39CE3E60" w:rsidR="00D228F9" w:rsidRPr="00AF56C6" w:rsidRDefault="004D0954" w:rsidP="0034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профориентации «Выбор за тобой»</w:t>
            </w:r>
          </w:p>
        </w:tc>
      </w:tr>
      <w:tr w:rsidR="004F3106" w:rsidRPr="00AF56C6" w14:paraId="44818D46" w14:textId="198B0498" w:rsidTr="004F3106">
        <w:tc>
          <w:tcPr>
            <w:tcW w:w="4483" w:type="dxa"/>
          </w:tcPr>
          <w:p w14:paraId="1224FA3F" w14:textId="7A8C6D80" w:rsidR="004F3106" w:rsidRDefault="004F3106" w:rsidP="0034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AF19537" wp14:editId="0EB62820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92075</wp:posOffset>
                  </wp:positionV>
                  <wp:extent cx="2360930" cy="1671320"/>
                  <wp:effectExtent l="0" t="0" r="1270" b="5080"/>
                  <wp:wrapTopAndBottom/>
                  <wp:docPr id="26" name="Рисунок 26" descr="D:\2018-2019\2 семестр\Неделя профориентации\экран\LL4aGzX6q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18-2019\2 семестр\Неделя профориентации\экран\LL4aGzX6q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7666F" w14:textId="29CDFEAF" w:rsidR="004F3106" w:rsidRPr="00AF56C6" w:rsidRDefault="004F3106" w:rsidP="004F3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41455094" wp14:editId="6891509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156210</wp:posOffset>
                  </wp:positionV>
                  <wp:extent cx="2639695" cy="1759585"/>
                  <wp:effectExtent l="0" t="0" r="8255" b="0"/>
                  <wp:wrapThrough wrapText="bothSides">
                    <wp:wrapPolygon edited="0">
                      <wp:start x="0" y="0"/>
                      <wp:lineTo x="0" y="21280"/>
                      <wp:lineTo x="21512" y="21280"/>
                      <wp:lineTo x="21512" y="0"/>
                      <wp:lineTo x="0" y="0"/>
                    </wp:wrapPolygon>
                  </wp:wrapThrough>
                  <wp:docPr id="35" name="Рисунок 35" descr="X:\Мальцева Марья Александровна\Презентации\ФОТО\PPnqThpU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Мальцева Марья Александровна\Презентации\ФОТО\PPnqThpU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3" w:type="dxa"/>
            <w:gridSpan w:val="4"/>
          </w:tcPr>
          <w:p w14:paraId="598DC778" w14:textId="77777777" w:rsidR="004F3106" w:rsidRPr="00D3136A" w:rsidRDefault="004F3106" w:rsidP="004F310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14:paraId="2F2A2ED2" w14:textId="77777777" w:rsidR="004F3106" w:rsidRPr="00D3136A" w:rsidRDefault="004F3106" w:rsidP="004F310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2FB2B" w14:textId="77777777" w:rsidR="004F3106" w:rsidRPr="00D3136A" w:rsidRDefault="004F3106" w:rsidP="004F310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педагоги и родители абитуриентов (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14:paraId="48ED0BC9" w14:textId="6A747C9E" w:rsidR="004F3106" w:rsidRDefault="004F3106" w:rsidP="0034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139D7D" w14:textId="3A275642" w:rsidR="004F3106" w:rsidRPr="00D3136A" w:rsidRDefault="004F3106" w:rsidP="004F310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14:paraId="058DA658" w14:textId="77777777" w:rsidR="004F3106" w:rsidRPr="00D3136A" w:rsidRDefault="004F3106" w:rsidP="004F310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91CCC" w14:textId="77777777" w:rsidR="004F3106" w:rsidRDefault="004F3106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48EA0559" w14:textId="0C57739E" w:rsidR="004F3106" w:rsidRPr="00B73B9E" w:rsidRDefault="00B73B9E" w:rsidP="00B73B9E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B73B9E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http://abiturient.tsu.ru/news/30154/</w:t>
              </w:r>
            </w:hyperlink>
          </w:p>
          <w:p w14:paraId="3F43F1C7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B2003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7BBA0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F1DAF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AA5DB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2A6D5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6EE34" w14:textId="77777777" w:rsidR="00B73B9E" w:rsidRDefault="00B73B9E" w:rsidP="004F3106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BF717" w14:textId="77777777" w:rsidR="004F3106" w:rsidRPr="00AF56C6" w:rsidRDefault="004F3106" w:rsidP="004F31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28F9" w:rsidRPr="00AF56C6" w14:paraId="3808D501" w14:textId="77777777" w:rsidTr="004F3106">
        <w:trPr>
          <w:gridAfter w:val="1"/>
          <w:wAfter w:w="10" w:type="dxa"/>
          <w:trHeight w:val="489"/>
        </w:trPr>
        <w:tc>
          <w:tcPr>
            <w:tcW w:w="9466" w:type="dxa"/>
            <w:gridSpan w:val="4"/>
            <w:vAlign w:val="center"/>
          </w:tcPr>
          <w:p w14:paraId="1FFFEBE1" w14:textId="26D619C3" w:rsidR="00D228F9" w:rsidRPr="00AF56C6" w:rsidRDefault="001646C8" w:rsidP="004F31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«Время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лучших</w:t>
            </w:r>
            <w:proofErr w:type="gramEnd"/>
            <w:r w:rsidRPr="00CC6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228F9" w:rsidRPr="00AF56C6" w14:paraId="669643DF" w14:textId="77777777" w:rsidTr="004F3106">
        <w:trPr>
          <w:gridAfter w:val="1"/>
          <w:wAfter w:w="10" w:type="dxa"/>
        </w:trPr>
        <w:tc>
          <w:tcPr>
            <w:tcW w:w="4506" w:type="dxa"/>
            <w:gridSpan w:val="2"/>
          </w:tcPr>
          <w:p w14:paraId="45E05F08" w14:textId="55CA731B" w:rsidR="00D228F9" w:rsidRPr="00AF56C6" w:rsidRDefault="00D228F9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6B8A614" wp14:editId="698A22B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86360</wp:posOffset>
                  </wp:positionV>
                  <wp:extent cx="2677795" cy="1780540"/>
                  <wp:effectExtent l="0" t="0" r="8255" b="0"/>
                  <wp:wrapTopAndBottom/>
                  <wp:docPr id="7" name="Рисунок 7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gridSpan w:val="2"/>
          </w:tcPr>
          <w:p w14:paraId="064E5510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14:paraId="0621F0DA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218AD9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14:paraId="24D894C1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CF7580" w14:textId="77777777" w:rsidR="001646C8" w:rsidRPr="00CC6471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</w:t>
            </w:r>
            <w:proofErr w:type="spellStart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жизни.</w:t>
            </w:r>
          </w:p>
          <w:p w14:paraId="68DB6A9E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96154D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4BAA7D50" w14:textId="4CBC0603" w:rsidR="00D228F9" w:rsidRPr="00AF56C6" w:rsidRDefault="001646C8" w:rsidP="00164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52D">
              <w:rPr>
                <w:rFonts w:ascii="Times New Roman" w:hAnsi="Times New Roman" w:cs="Times New Roman"/>
                <w:sz w:val="24"/>
                <w:szCs w:val="24"/>
              </w:rPr>
              <w:t>http://abiturient.tsu.ru/news/27201/</w:t>
            </w:r>
          </w:p>
        </w:tc>
      </w:tr>
      <w:tr w:rsidR="001646C8" w:rsidRPr="00AF56C6" w14:paraId="29A08746" w14:textId="77777777" w:rsidTr="005821BB">
        <w:trPr>
          <w:gridAfter w:val="1"/>
          <w:wAfter w:w="10" w:type="dxa"/>
        </w:trPr>
        <w:tc>
          <w:tcPr>
            <w:tcW w:w="9466" w:type="dxa"/>
            <w:gridSpan w:val="4"/>
          </w:tcPr>
          <w:p w14:paraId="5FCD83F6" w14:textId="095BBB6C" w:rsidR="004F3106" w:rsidRPr="004F3106" w:rsidRDefault="004F3106" w:rsidP="004F3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HYPERLINK "http://xn----7sbapsatjpif3a3b.xn--c1atqe.xn--p1ai/" \t "_blank" </w:instrText>
            </w: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t>Открытая ме</w:t>
            </w:r>
            <w:r w:rsidR="00FF7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жвузовская олимпиада школьников </w:t>
            </w: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t>СФО «Будущее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Сибири»</w:t>
            </w:r>
          </w:p>
          <w:p w14:paraId="12C1A340" w14:textId="313F9B60" w:rsidR="001646C8" w:rsidRPr="001646C8" w:rsidRDefault="004F3106" w:rsidP="004F31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1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FF79CA">
              <w:rPr>
                <w:rFonts w:ascii="Times New Roman" w:hAnsi="Times New Roman" w:cs="Times New Roman"/>
                <w:b/>
                <w:sz w:val="24"/>
                <w:szCs w:val="24"/>
              </w:rPr>
              <w:t>по физике</w:t>
            </w:r>
          </w:p>
        </w:tc>
      </w:tr>
      <w:tr w:rsidR="00D228F9" w:rsidRPr="00AF56C6" w14:paraId="433EC174" w14:textId="77777777" w:rsidTr="004F3106">
        <w:trPr>
          <w:gridAfter w:val="1"/>
          <w:wAfter w:w="10" w:type="dxa"/>
        </w:trPr>
        <w:tc>
          <w:tcPr>
            <w:tcW w:w="4506" w:type="dxa"/>
            <w:gridSpan w:val="2"/>
          </w:tcPr>
          <w:p w14:paraId="0E72502D" w14:textId="3C49C993" w:rsidR="00D228F9" w:rsidRPr="00AF56C6" w:rsidRDefault="00FF79CA" w:rsidP="00783E4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5C6E258" wp14:editId="088FA00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36195</wp:posOffset>
                  </wp:positionV>
                  <wp:extent cx="2600960" cy="1835785"/>
                  <wp:effectExtent l="0" t="0" r="8890" b="0"/>
                  <wp:wrapTopAndBottom/>
                  <wp:docPr id="3" name="Рисунок 3" descr="X:\Мальцева Марья Александровна\УДАЛИТЬ\bs_pravka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Мальцева Марья Александровна\УДАЛИТЬ\bs_pravka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gridSpan w:val="2"/>
          </w:tcPr>
          <w:p w14:paraId="2B49A7C8" w14:textId="3440660B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F79CA">
              <w:rPr>
                <w:rFonts w:ascii="Times New Roman" w:hAnsi="Times New Roman" w:cs="Times New Roman"/>
                <w:sz w:val="24"/>
                <w:szCs w:val="24"/>
              </w:rPr>
              <w:t>создание необходимых условий для одарённых детей, пропаганда научно-технических знаний.</w:t>
            </w:r>
          </w:p>
          <w:p w14:paraId="43B6728E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595B1" w14:textId="77777777" w:rsidR="001646C8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735C748D" w14:textId="77777777" w:rsidR="001646C8" w:rsidRPr="00CC6471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49DD8" w14:textId="0271D5BF" w:rsidR="00FF79CA" w:rsidRDefault="001646C8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Предмет, дающий особые права при поступлении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F79C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79CA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Олимпиаде школьников на всех этапах бесплатное. Все этапы Олимпиады проводятся очно.</w:t>
            </w:r>
          </w:p>
          <w:p w14:paraId="058BADAD" w14:textId="29F755AD" w:rsidR="00FF79CA" w:rsidRDefault="00FF79CA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9CA">
              <w:rPr>
                <w:rFonts w:ascii="Times New Roman" w:hAnsi="Times New Roman" w:cs="Times New Roman"/>
                <w:sz w:val="24"/>
                <w:szCs w:val="24"/>
              </w:rPr>
              <w:t>Предмет, дающие особые права при поступлении: физика.</w:t>
            </w:r>
          </w:p>
          <w:p w14:paraId="42EB984E" w14:textId="77777777" w:rsidR="00FF79CA" w:rsidRDefault="00FF79CA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56212" w14:textId="77777777" w:rsidR="00FF79CA" w:rsidRDefault="001646C8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6059AAAA" w14:textId="4255CCE8" w:rsidR="00D228F9" w:rsidRPr="00B73B9E" w:rsidRDefault="00B73B9E" w:rsidP="00B73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B73B9E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http://abiturient.tsu.ru/olymp/the-ocean-of-knowledge/</w:t>
              </w:r>
            </w:hyperlink>
          </w:p>
          <w:p w14:paraId="70A2BDDD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AC278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340BF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98A8C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5F12B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51365" w14:textId="77777777" w:rsidR="00B73B9E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A91F8" w14:textId="38E04B8B" w:rsidR="00B73B9E" w:rsidRPr="00FF79CA" w:rsidRDefault="00B73B9E" w:rsidP="00FF79CA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9CA" w:rsidRPr="00AF56C6" w14:paraId="433C8E59" w14:textId="77777777" w:rsidTr="00B75B94">
        <w:trPr>
          <w:gridAfter w:val="1"/>
          <w:wAfter w:w="10" w:type="dxa"/>
        </w:trPr>
        <w:tc>
          <w:tcPr>
            <w:tcW w:w="9466" w:type="dxa"/>
            <w:gridSpan w:val="4"/>
          </w:tcPr>
          <w:p w14:paraId="75775BDC" w14:textId="03C8F24B" w:rsidR="00FF79CA" w:rsidRPr="00FF79CA" w:rsidRDefault="00FF79CA" w:rsidP="00FF79CA">
            <w:pPr>
              <w:ind w:lef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9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Профессиональный тест-драйв на радиофизическом факультете</w:t>
            </w:r>
          </w:p>
          <w:p w14:paraId="4EC052FD" w14:textId="66D96021" w:rsidR="00FF79CA" w:rsidRPr="00FF79CA" w:rsidRDefault="00FF79CA" w:rsidP="00FF79CA">
            <w:pPr>
              <w:ind w:lef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9CA">
              <w:rPr>
                <w:rFonts w:ascii="Times New Roman" w:hAnsi="Times New Roman" w:cs="Times New Roman"/>
                <w:b/>
                <w:sz w:val="24"/>
                <w:szCs w:val="24"/>
              </w:rPr>
              <w:t>Томского государственного университета</w:t>
            </w:r>
          </w:p>
        </w:tc>
      </w:tr>
      <w:tr w:rsidR="00FF79CA" w:rsidRPr="00AF56C6" w14:paraId="6FF29B14" w14:textId="77777777" w:rsidTr="004F3106">
        <w:trPr>
          <w:gridAfter w:val="1"/>
          <w:wAfter w:w="10" w:type="dxa"/>
        </w:trPr>
        <w:tc>
          <w:tcPr>
            <w:tcW w:w="4506" w:type="dxa"/>
            <w:gridSpan w:val="2"/>
          </w:tcPr>
          <w:p w14:paraId="23E90EAE" w14:textId="2BFDD880" w:rsidR="00FF79CA" w:rsidRDefault="00FF79CA" w:rsidP="00783E4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FC99439" wp14:editId="29E86B3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103505</wp:posOffset>
                  </wp:positionV>
                  <wp:extent cx="2642235" cy="1813560"/>
                  <wp:effectExtent l="0" t="0" r="571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15645" r="26388" b="23256"/>
                          <a:stretch/>
                        </pic:blipFill>
                        <pic:spPr bwMode="auto">
                          <a:xfrm>
                            <a:off x="0" y="0"/>
                            <a:ext cx="2642235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gridSpan w:val="2"/>
          </w:tcPr>
          <w:p w14:paraId="61B74B7D" w14:textId="07549324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организация профессиональных проб для возможности обеспечения системы ранней профориентации школьников.</w:t>
            </w:r>
          </w:p>
          <w:p w14:paraId="291868D7" w14:textId="77777777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C96D" w14:textId="11EBA3CB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</w:t>
            </w:r>
            <w:r w:rsidRPr="00FF79CA">
              <w:rPr>
                <w:rFonts w:ascii="Times New Roman" w:hAnsi="Times New Roman" w:cs="Times New Roman"/>
                <w:sz w:val="24"/>
                <w:szCs w:val="24"/>
              </w:rPr>
              <w:t>чащиеся 10-11 классов Сибирского лицея, Лицея №11 и Лицея ТГУ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D7E927" w14:textId="77777777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F0C60" w14:textId="77777777" w:rsidR="00FF79CA" w:rsidRP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9CA">
              <w:rPr>
                <w:rFonts w:ascii="Times New Roman" w:hAnsi="Times New Roman" w:cs="Times New Roman"/>
                <w:sz w:val="24"/>
                <w:szCs w:val="24"/>
              </w:rPr>
              <w:t xml:space="preserve">собрали прототипы аварийной сигнализации, применив навыки, необходимые на реальном производстве, – цифровое моделирование, пайку, 3D-печать и другие. Радиофизики ТГУ оценили работы учащихся по стандартам мирового чемпионата </w:t>
            </w:r>
            <w:proofErr w:type="spellStart"/>
            <w:r w:rsidRPr="00FF79CA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  <w:proofErr w:type="spellEnd"/>
            <w:r w:rsidRPr="00FF7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F15B25" w14:textId="77777777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EBBA4" w14:textId="77777777" w:rsidR="00FF79CA" w:rsidRDefault="00FF79CA" w:rsidP="00FF79CA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3EE4F0B1" w14:textId="45B23C12" w:rsidR="00FF79CA" w:rsidRDefault="0017531C" w:rsidP="00FF79CA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FF79CA" w:rsidRPr="00FF79CA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http://abiturient.tsu.ru/news/29312/</w:t>
              </w:r>
            </w:hyperlink>
          </w:p>
        </w:tc>
      </w:tr>
      <w:tr w:rsidR="00B0418D" w:rsidRPr="00AF56C6" w14:paraId="5C1F8CCE" w14:textId="77777777" w:rsidTr="00515907">
        <w:trPr>
          <w:gridAfter w:val="1"/>
          <w:wAfter w:w="10" w:type="dxa"/>
        </w:trPr>
        <w:tc>
          <w:tcPr>
            <w:tcW w:w="9466" w:type="dxa"/>
            <w:gridSpan w:val="4"/>
          </w:tcPr>
          <w:p w14:paraId="07978D97" w14:textId="2C507762" w:rsidR="00B0418D" w:rsidRDefault="00B0418D" w:rsidP="00B0418D">
            <w:pPr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18D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Профильная образовательная смена «Образование будущего»</w:t>
            </w:r>
          </w:p>
        </w:tc>
      </w:tr>
      <w:tr w:rsidR="00FF79CA" w:rsidRPr="00AF56C6" w14:paraId="65B36316" w14:textId="77777777" w:rsidTr="004F3106">
        <w:trPr>
          <w:gridAfter w:val="1"/>
          <w:wAfter w:w="10" w:type="dxa"/>
        </w:trPr>
        <w:tc>
          <w:tcPr>
            <w:tcW w:w="4506" w:type="dxa"/>
            <w:gridSpan w:val="2"/>
          </w:tcPr>
          <w:p w14:paraId="4655808F" w14:textId="183C87A3" w:rsidR="00FF79CA" w:rsidRDefault="00B0418D" w:rsidP="00783E4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30B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DE2B438" wp14:editId="6E95EC4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67945</wp:posOffset>
                  </wp:positionV>
                  <wp:extent cx="2727960" cy="1821180"/>
                  <wp:effectExtent l="0" t="0" r="0" b="7620"/>
                  <wp:wrapTopAndBottom/>
                  <wp:docPr id="6" name="Рисунок 6" descr="http://abiturient.tsu.ru/upload/iblock/%5b000310%5d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iturient.tsu.ru/upload/iblock/%5b000310%5d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gridSpan w:val="2"/>
          </w:tcPr>
          <w:p w14:paraId="2B73CAAC" w14:textId="4BF0BED0" w:rsidR="00B0418D" w:rsidRDefault="00B0418D" w:rsidP="00B0418D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>поддержк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 xml:space="preserve"> талантливых детей и повышения интереса к естественным и физико-математическим наукам, инженерному делу и техническому творчеству.</w:t>
            </w:r>
          </w:p>
          <w:p w14:paraId="1432FAFC" w14:textId="77777777" w:rsidR="00B0418D" w:rsidRDefault="00B0418D" w:rsidP="00B0418D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51F2E" w14:textId="03CDFB68" w:rsidR="00B0418D" w:rsidRDefault="00B0418D" w:rsidP="00B0418D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73B9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и призеры олимпиад школьников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9-11 классов.</w:t>
            </w:r>
          </w:p>
          <w:p w14:paraId="02D34881" w14:textId="77777777" w:rsidR="00B0418D" w:rsidRDefault="00B0418D" w:rsidP="00B0418D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CFF71" w14:textId="1A6CFDDA" w:rsidR="00B0418D" w:rsidRPr="00B0418D" w:rsidRDefault="00B0418D" w:rsidP="00B0418D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дней 55 участников программы «Образование будущего» готовились к олимпиадам и защищали свои проекты </w:t>
            </w:r>
            <w:bookmarkStart w:id="0" w:name="_GoBack"/>
            <w:bookmarkEnd w:id="0"/>
            <w:r w:rsidRPr="00B0418D">
              <w:rPr>
                <w:rFonts w:ascii="Times New Roman" w:hAnsi="Times New Roman" w:cs="Times New Roman"/>
                <w:sz w:val="24"/>
                <w:szCs w:val="24"/>
              </w:rPr>
              <w:t>«Нефть: добро или зло?». Преподаватели ТГУ в течение пяти дней готовили старшеклассников к предстоящим экзаменам по математике, физике, биологии и химии.</w:t>
            </w:r>
          </w:p>
          <w:p w14:paraId="32697B43" w14:textId="77777777" w:rsidR="00B0418D" w:rsidRDefault="00B0418D" w:rsidP="00B0418D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E3F51" w14:textId="77777777" w:rsidR="00B0418D" w:rsidRDefault="00B0418D" w:rsidP="00B0418D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931C730" w14:textId="517FE463" w:rsidR="00FF79CA" w:rsidRDefault="0017531C" w:rsidP="00B0418D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0418D" w:rsidRPr="00B0418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http://abiturient.tsu.ru/news/29306/</w:t>
              </w:r>
            </w:hyperlink>
          </w:p>
        </w:tc>
      </w:tr>
    </w:tbl>
    <w:p w14:paraId="5FF4285A" w14:textId="500090E6" w:rsidR="007655D7" w:rsidRPr="00AF56C6" w:rsidRDefault="007655D7" w:rsidP="00094D8B">
      <w:pPr>
        <w:rPr>
          <w:rFonts w:ascii="Times New Roman" w:hAnsi="Times New Roman" w:cs="Times New Roman"/>
          <w:b/>
          <w:sz w:val="24"/>
          <w:szCs w:val="24"/>
        </w:rPr>
      </w:pPr>
    </w:p>
    <w:sectPr w:rsidR="007655D7" w:rsidRPr="00AF5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94D8B"/>
    <w:rsid w:val="001646C8"/>
    <w:rsid w:val="0017531C"/>
    <w:rsid w:val="001765E0"/>
    <w:rsid w:val="00187CB1"/>
    <w:rsid w:val="00237613"/>
    <w:rsid w:val="00283972"/>
    <w:rsid w:val="002A01C0"/>
    <w:rsid w:val="0034002B"/>
    <w:rsid w:val="00357BD1"/>
    <w:rsid w:val="003952F8"/>
    <w:rsid w:val="003D27F9"/>
    <w:rsid w:val="00404C8F"/>
    <w:rsid w:val="00422E86"/>
    <w:rsid w:val="004530BC"/>
    <w:rsid w:val="0049316E"/>
    <w:rsid w:val="004D0954"/>
    <w:rsid w:val="004F3106"/>
    <w:rsid w:val="005428C0"/>
    <w:rsid w:val="00546A97"/>
    <w:rsid w:val="00577D0E"/>
    <w:rsid w:val="005821BB"/>
    <w:rsid w:val="0059002B"/>
    <w:rsid w:val="00614124"/>
    <w:rsid w:val="00621029"/>
    <w:rsid w:val="00667CD1"/>
    <w:rsid w:val="00723446"/>
    <w:rsid w:val="007655D7"/>
    <w:rsid w:val="00783E40"/>
    <w:rsid w:val="007A51CC"/>
    <w:rsid w:val="008018DE"/>
    <w:rsid w:val="008121EC"/>
    <w:rsid w:val="00850B2C"/>
    <w:rsid w:val="008C659A"/>
    <w:rsid w:val="009549DB"/>
    <w:rsid w:val="009A4011"/>
    <w:rsid w:val="009A4DD3"/>
    <w:rsid w:val="009C771C"/>
    <w:rsid w:val="00A32EF8"/>
    <w:rsid w:val="00A57A79"/>
    <w:rsid w:val="00A71EE6"/>
    <w:rsid w:val="00AE043E"/>
    <w:rsid w:val="00AF56C6"/>
    <w:rsid w:val="00B0418D"/>
    <w:rsid w:val="00B12400"/>
    <w:rsid w:val="00B23920"/>
    <w:rsid w:val="00B41819"/>
    <w:rsid w:val="00B73B9E"/>
    <w:rsid w:val="00B91777"/>
    <w:rsid w:val="00BC1ED5"/>
    <w:rsid w:val="00C733B5"/>
    <w:rsid w:val="00CA5232"/>
    <w:rsid w:val="00CF0901"/>
    <w:rsid w:val="00D228F9"/>
    <w:rsid w:val="00D356B1"/>
    <w:rsid w:val="00D50DFA"/>
    <w:rsid w:val="00DF29C6"/>
    <w:rsid w:val="00F03904"/>
    <w:rsid w:val="00F75AC1"/>
    <w:rsid w:val="00FA774B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6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Emphasis"/>
    <w:basedOn w:val="a0"/>
    <w:uiPriority w:val="20"/>
    <w:qFormat/>
    <w:rsid w:val="00AF56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Emphasis"/>
    <w:basedOn w:val="a0"/>
    <w:uiPriority w:val="20"/>
    <w:qFormat/>
    <w:rsid w:val="00AF5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abiturient.tsu.ru/news/30153/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abiturient.tsu.ru/news/29101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abiturient.tsu.ru/news/30182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abiturient.tsu.ru/news/30154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://abiturient.tsu.ru/news/30160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://abiturient.tsu.ru/news/29306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biturient.tsu.ru/news/30182/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abiturient.tsu.ru/olymp/the-ocean-of-knowledge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iss-reshetnev.ru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abiturient.tsu.ru/news/293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1705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4</cp:revision>
  <cp:lastPrinted>2017-05-11T07:58:00Z</cp:lastPrinted>
  <dcterms:created xsi:type="dcterms:W3CDTF">2019-05-04T07:38:00Z</dcterms:created>
  <dcterms:modified xsi:type="dcterms:W3CDTF">2019-05-11T11:37:00Z</dcterms:modified>
</cp:coreProperties>
</file>