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>Министерство образования и науки РФ</w:t>
      </w:r>
    </w:p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957446" w:rsidRPr="00BC23B2" w:rsidRDefault="00957446" w:rsidP="00957446">
      <w:pPr>
        <w:keepLines/>
        <w:jc w:val="center"/>
        <w:rPr>
          <w:b/>
          <w:sz w:val="16"/>
          <w:szCs w:val="16"/>
        </w:rPr>
      </w:pPr>
    </w:p>
    <w:p w:rsidR="00957446" w:rsidRPr="006146F0" w:rsidRDefault="00957446" w:rsidP="00957446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957446" w:rsidRPr="00BC23B2" w:rsidRDefault="00957446" w:rsidP="00957446">
      <w:pPr>
        <w:jc w:val="center"/>
        <w:rPr>
          <w:b/>
          <w:sz w:val="16"/>
          <w:szCs w:val="16"/>
        </w:rPr>
      </w:pPr>
    </w:p>
    <w:p w:rsidR="00957446" w:rsidRPr="00460A3F" w:rsidRDefault="00957446" w:rsidP="00957446">
      <w:pPr>
        <w:jc w:val="center"/>
        <w:rPr>
          <w:b/>
        </w:rPr>
      </w:pPr>
      <w:r>
        <w:rPr>
          <w:b/>
        </w:rPr>
        <w:t>9</w:t>
      </w:r>
      <w:r w:rsidRPr="00460A3F">
        <w:rPr>
          <w:b/>
        </w:rPr>
        <w:t xml:space="preserve"> класс</w:t>
      </w:r>
    </w:p>
    <w:p w:rsidR="00957446" w:rsidRPr="002E713D" w:rsidRDefault="00957446" w:rsidP="00957446">
      <w:pPr>
        <w:jc w:val="center"/>
        <w:rPr>
          <w:b/>
          <w:sz w:val="16"/>
          <w:szCs w:val="16"/>
        </w:rPr>
      </w:pPr>
    </w:p>
    <w:p w:rsidR="00957446" w:rsidRPr="00460A3F" w:rsidRDefault="00957446" w:rsidP="00957446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957446" w:rsidRDefault="00957446" w:rsidP="00957446">
      <w:pPr>
        <w:pStyle w:val="a7"/>
        <w:ind w:firstLine="0"/>
        <w:jc w:val="center"/>
        <w:rPr>
          <w:rFonts w:eastAsia="Calibri"/>
          <w:sz w:val="16"/>
          <w:szCs w:val="16"/>
          <w:lang w:val="en-US"/>
        </w:rPr>
      </w:pPr>
    </w:p>
    <w:p w:rsidR="00957446" w:rsidRDefault="00957446" w:rsidP="00957446">
      <w:pPr>
        <w:pStyle w:val="a7"/>
        <w:ind w:firstLine="0"/>
        <w:jc w:val="center"/>
      </w:pPr>
      <w:r w:rsidRPr="002E713D">
        <w:t>Вариант 1</w:t>
      </w:r>
    </w:p>
    <w:p w:rsidR="00A356DE" w:rsidRPr="00825B7C" w:rsidRDefault="00A356DE" w:rsidP="0069771F">
      <w:pPr>
        <w:rPr>
          <w:rFonts w:cs="Times New Roman"/>
          <w:sz w:val="16"/>
          <w:szCs w:val="16"/>
        </w:rPr>
      </w:pPr>
    </w:p>
    <w:p w:rsidR="00A356DE" w:rsidRDefault="00A16630" w:rsidP="00C101D6">
      <w:pPr>
        <w:pStyle w:val="aa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C101D6">
        <w:rPr>
          <w:rFonts w:eastAsia="Calibri" w:cs="Times New Roman"/>
          <w:szCs w:val="24"/>
          <w:lang w:eastAsia="en-US"/>
        </w:rPr>
        <w:t>В тот момент, когда локомотив,</w:t>
      </w:r>
      <w:r w:rsidR="00034F22" w:rsidRPr="00C101D6">
        <w:rPr>
          <w:rFonts w:eastAsia="Calibri" w:cs="Times New Roman"/>
          <w:szCs w:val="24"/>
          <w:lang w:eastAsia="en-US"/>
        </w:rPr>
        <w:t xml:space="preserve"> </w:t>
      </w:r>
      <w:r w:rsidRPr="00C101D6">
        <w:rPr>
          <w:rFonts w:eastAsia="Calibri" w:cs="Times New Roman"/>
          <w:szCs w:val="24"/>
          <w:lang w:eastAsia="en-US"/>
        </w:rPr>
        <w:t>движущийся вдоль перрона</w:t>
      </w:r>
      <w:r w:rsidR="00825B7C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поравнялся с фонарным столбом, физкультурник побежал от этого столба вдоль локомотива, чтобы измерить его длину. Добежав до хвоста локомотива, физкультурник поставил мелом на перроне первую метку, затем побежал обратно и</w:t>
      </w:r>
      <w:r w:rsidR="00506C86" w:rsidRPr="00C101D6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добежав до головы локомотива</w:t>
      </w:r>
      <w:r w:rsidR="00506C86" w:rsidRPr="00C101D6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сделал на перроне вторую метку. Расстояние от первой и второй меток до столба, от которого физкультурник начал движение оказалось равным 42 шагам и 12 шагам соответственно. Определите</w:t>
      </w:r>
      <w:r w:rsidR="00825B7C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во сколько раз физкультурник бежит быстрее, чем едет поезд.</w:t>
      </w:r>
    </w:p>
    <w:p w:rsidR="003B2009" w:rsidRDefault="003B2009" w:rsidP="003B2009">
      <w:pPr>
        <w:pStyle w:val="aa"/>
        <w:ind w:left="0"/>
        <w:rPr>
          <w:rFonts w:eastAsia="Calibri" w:cs="Times New Roman"/>
          <w:szCs w:val="24"/>
          <w:lang w:eastAsia="en-US"/>
        </w:rPr>
      </w:pPr>
    </w:p>
    <w:p w:rsidR="003B2009" w:rsidRDefault="003B2009" w:rsidP="003B2009">
      <w:pPr>
        <w:rPr>
          <w:b/>
        </w:rPr>
      </w:pPr>
      <w:r w:rsidRPr="0010221A">
        <w:rPr>
          <w:b/>
        </w:rPr>
        <w:t>Решение:</w:t>
      </w:r>
    </w:p>
    <w:p w:rsidR="003B2009" w:rsidRPr="00C5289A" w:rsidRDefault="003B2009" w:rsidP="003B2009">
      <w:pPr>
        <w:jc w:val="left"/>
      </w:pPr>
      <w:r w:rsidRPr="00C22178">
        <w:t xml:space="preserve">Пусть </w:t>
      </w:r>
      <w:r w:rsidRPr="00C22178">
        <w:rPr>
          <w:i/>
          <w:lang w:val="en-US"/>
        </w:rPr>
        <w:t>l</w:t>
      </w:r>
      <w:r>
        <w:t xml:space="preserve"> </w:t>
      </w:r>
      <w:r w:rsidRPr="00C22178">
        <w:t>–</w:t>
      </w:r>
      <w:r w:rsidRPr="000200D4">
        <w:t xml:space="preserve"> </w:t>
      </w:r>
      <w:r>
        <w:t xml:space="preserve">длина локомотива, </w:t>
      </w:r>
      <w:r>
        <w:rPr>
          <w:i/>
          <w:lang w:val="en-US"/>
        </w:rPr>
        <w:t>u</w:t>
      </w:r>
      <w:r w:rsidRPr="000200D4">
        <w:t xml:space="preserve"> – скорость локомотива</w:t>
      </w:r>
      <w:r>
        <w:t xml:space="preserve">, </w:t>
      </w:r>
      <w:r>
        <w:rPr>
          <w:i/>
          <w:lang w:val="en-US"/>
        </w:rPr>
        <w:t>v</w:t>
      </w:r>
      <w:r w:rsidRPr="00C5289A">
        <w:t xml:space="preserve"> – </w:t>
      </w:r>
      <w:r>
        <w:t>скорость физкультурника.</w:t>
      </w:r>
    </w:p>
    <w:p w:rsidR="003B2009" w:rsidRPr="000200D4" w:rsidRDefault="003B2009" w:rsidP="003B2009">
      <w:r>
        <w:t xml:space="preserve">Рассмотрим движение физкультурника относительно локомотива, обозначив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1</w:t>
      </w:r>
      <w:r w:rsidRPr="00C5289A">
        <w:t xml:space="preserve"> – </w:t>
      </w:r>
      <w:r>
        <w:t xml:space="preserve">время, которое потребовалось физкультурнику для того чтобы добежать до хвоста локомотива, а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2</w:t>
      </w:r>
      <w:r w:rsidRPr="00C5289A">
        <w:t xml:space="preserve"> – </w:t>
      </w:r>
      <w:r>
        <w:t>время, за которое он нагнал голову локомотива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B2009" w:rsidTr="00F207D3">
        <w:tc>
          <w:tcPr>
            <w:tcW w:w="596" w:type="dxa"/>
            <w:vAlign w:val="center"/>
          </w:tcPr>
          <w:p w:rsidR="003B2009" w:rsidRDefault="003B2009" w:rsidP="00381D6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8476" w:type="dxa"/>
            <w:vAlign w:val="center"/>
          </w:tcPr>
          <w:p w:rsidR="003B2009" w:rsidRPr="00966E1C" w:rsidRDefault="003B2009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9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6.2pt;height:33.6pt" o:ole="">
                  <v:imagedata r:id="rId6" o:title=""/>
                </v:shape>
                <o:OLEObject Type="Embed" ProgID="Equation.DSMT4" ShapeID="_x0000_i1033" DrawAspect="Content" ObjectID="_1581088633" r:id="rId7"/>
              </w:object>
            </w:r>
            <w:r>
              <w:rPr>
                <w:lang w:val="en-US"/>
              </w:rPr>
              <w:t>,</w:t>
            </w:r>
            <w:r>
              <w:t xml:space="preserve"> </w:t>
            </w:r>
            <w:r w:rsidRPr="002D568F">
              <w:rPr>
                <w:position w:val="-30"/>
              </w:rPr>
              <w:object w:dxaOrig="960" w:dyaOrig="680">
                <v:shape id="_x0000_i1034" type="#_x0000_t75" style="width:48pt;height:33.6pt" o:ole="">
                  <v:imagedata r:id="rId8" o:title=""/>
                </v:shape>
                <o:OLEObject Type="Embed" ProgID="Equation.DSMT4" ShapeID="_x0000_i1034" DrawAspect="Content" ObjectID="_1581088634" r:id="rId9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3B2009" w:rsidRPr="00D652D1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966E1C" w:rsidRDefault="003B2009" w:rsidP="003B2009">
      <w:r>
        <w:rPr>
          <w:lang w:val="en-US"/>
        </w:rPr>
        <w:t>C</w:t>
      </w:r>
      <w:r w:rsidRPr="00966E1C">
        <w:t xml:space="preserve"> </w:t>
      </w:r>
      <w:r>
        <w:t>другой стороны, рассмотрим то же движение относительно столба: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B2009" w:rsidTr="00F207D3">
        <w:tc>
          <w:tcPr>
            <w:tcW w:w="596" w:type="dxa"/>
            <w:vAlign w:val="center"/>
          </w:tcPr>
          <w:p w:rsidR="003B2009" w:rsidRDefault="003B2009" w:rsidP="00381D6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8476" w:type="dxa"/>
            <w:vAlign w:val="center"/>
          </w:tcPr>
          <w:p w:rsidR="003B2009" w:rsidRPr="00966E1C" w:rsidRDefault="003B2009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639" w:dyaOrig="680">
                <v:shape id="_x0000_i1035" type="#_x0000_t75" style="width:31.8pt;height:33.6pt" o:ole="">
                  <v:imagedata r:id="rId10" o:title=""/>
                </v:shape>
                <o:OLEObject Type="Embed" ProgID="Equation.DSMT4" ShapeID="_x0000_i1035" DrawAspect="Content" ObjectID="_1581088635" r:id="rId11"/>
              </w:object>
            </w:r>
            <w:r w:rsidRPr="00966E1C">
              <w:t>,</w:t>
            </w:r>
            <w:r w:rsidRPr="002732E2">
              <w:t xml:space="preserve"> </w:t>
            </w:r>
            <w:r w:rsidRPr="002D568F">
              <w:rPr>
                <w:position w:val="-30"/>
              </w:rPr>
              <w:object w:dxaOrig="1080" w:dyaOrig="680">
                <v:shape id="_x0000_i1036" type="#_x0000_t75" style="width:54pt;height:33.6pt" o:ole="">
                  <v:imagedata r:id="rId12" o:title=""/>
                </v:shape>
                <o:OLEObject Type="Embed" ProgID="Equation.DSMT4" ShapeID="_x0000_i1036" DrawAspect="Content" ObjectID="_1581088636" r:id="rId13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3B2009" w:rsidRPr="00D652D1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Default="003B2009" w:rsidP="003B2009">
      <w:r>
        <w:t>Разделим (1) на (2):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B2009" w:rsidTr="00664833">
        <w:tc>
          <w:tcPr>
            <w:tcW w:w="596" w:type="dxa"/>
            <w:vAlign w:val="center"/>
          </w:tcPr>
          <w:p w:rsidR="003B2009" w:rsidRPr="003E6466" w:rsidRDefault="003B2009" w:rsidP="00381D61">
            <w:pPr>
              <w:spacing w:before="120" w:after="120"/>
              <w:jc w:val="center"/>
            </w:pPr>
            <w:r w:rsidRPr="003E6466">
              <w:t>(3)</w:t>
            </w:r>
          </w:p>
        </w:tc>
        <w:tc>
          <w:tcPr>
            <w:tcW w:w="8476" w:type="dxa"/>
            <w:vAlign w:val="center"/>
          </w:tcPr>
          <w:p w:rsidR="003B2009" w:rsidRPr="00E45CCB" w:rsidRDefault="003B2009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1020" w:dyaOrig="680">
                <v:shape id="_x0000_i1037" type="#_x0000_t75" style="width:50.4pt;height:33.6pt" o:ole="">
                  <v:imagedata r:id="rId14" o:title=""/>
                </v:shape>
                <o:OLEObject Type="Embed" ProgID="Equation.DSMT4" ShapeID="_x0000_i1037" DrawAspect="Content" ObjectID="_1581088637" r:id="rId15"/>
              </w:object>
            </w:r>
            <w:r w:rsidRPr="002732E2">
              <w:t>,</w:t>
            </w:r>
            <w:r>
              <w:t xml:space="preserve"> </w:t>
            </w:r>
            <w:r w:rsidRPr="002D568F">
              <w:rPr>
                <w:position w:val="-30"/>
              </w:rPr>
              <w:object w:dxaOrig="1440" w:dyaOrig="680">
                <v:shape id="_x0000_i1038" type="#_x0000_t75" style="width:1in;height:33.6pt" o:ole="">
                  <v:imagedata r:id="rId16" o:title=""/>
                </v:shape>
                <o:OLEObject Type="Embed" ProgID="Equation.DSMT4" ShapeID="_x0000_i1038" DrawAspect="Content" ObjectID="_1581088638" r:id="rId17"/>
              </w:object>
            </w:r>
            <w:r>
              <w:t>,</w:t>
            </w:r>
            <w:r>
              <w:br/>
            </w:r>
            <w:r w:rsidRPr="002D568F">
              <w:rPr>
                <w:position w:val="-30"/>
              </w:rPr>
              <w:object w:dxaOrig="980" w:dyaOrig="680">
                <v:shape id="_x0000_i1039" type="#_x0000_t75" style="width:48.6pt;height:33.6pt" o:ole="">
                  <v:imagedata r:id="rId18" o:title=""/>
                </v:shape>
                <o:OLEObject Type="Embed" ProgID="Equation.DSMT4" ShapeID="_x0000_i1039" DrawAspect="Content" ObjectID="_1581088639" r:id="rId19"/>
              </w:object>
            </w:r>
            <w:r>
              <w:rPr>
                <w:lang w:val="en-US"/>
              </w:rPr>
              <w:t>,</w:t>
            </w:r>
            <w:r>
              <w:t xml:space="preserve"> </w:t>
            </w:r>
            <w:r w:rsidRPr="002D568F">
              <w:rPr>
                <w:position w:val="-30"/>
              </w:rPr>
              <w:object w:dxaOrig="1420" w:dyaOrig="680">
                <v:shape id="_x0000_i1040" type="#_x0000_t75" style="width:70.8pt;height:33.6pt" o:ole="">
                  <v:imagedata r:id="rId20" o:title=""/>
                </v:shape>
                <o:OLEObject Type="Embed" ProgID="Equation.DSMT4" ShapeID="_x0000_i1040" DrawAspect="Content" ObjectID="_1581088640" r:id="rId21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3B2009" w:rsidRPr="00D652D1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29203A" w:rsidRDefault="003B2009" w:rsidP="003B2009">
      <w:pPr>
        <w:jc w:val="left"/>
      </w:pPr>
      <w:r>
        <w:t xml:space="preserve">Выразим из левого уравнения </w:t>
      </w:r>
      <w:r>
        <w:rPr>
          <w:i/>
          <w:lang w:val="en-US"/>
        </w:rPr>
        <w:t>l</w:t>
      </w:r>
      <w:r w:rsidRPr="0029203A">
        <w:t xml:space="preserve"> </w:t>
      </w:r>
      <w:r>
        <w:t xml:space="preserve">и подставим в </w:t>
      </w:r>
      <w:proofErr w:type="gramStart"/>
      <w:r>
        <w:t>правое</w:t>
      </w:r>
      <w:proofErr w:type="gramEnd"/>
      <w:r>
        <w:t>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B2009" w:rsidRPr="00E45CCB" w:rsidTr="00664833">
        <w:tc>
          <w:tcPr>
            <w:tcW w:w="596" w:type="dxa"/>
            <w:vAlign w:val="center"/>
          </w:tcPr>
          <w:p w:rsidR="003B2009" w:rsidRPr="00E45CCB" w:rsidRDefault="003B2009" w:rsidP="00381D61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8476" w:type="dxa"/>
            <w:vAlign w:val="center"/>
          </w:tcPr>
          <w:p w:rsidR="003B2009" w:rsidRPr="0029203A" w:rsidRDefault="003B2009" w:rsidP="00381D61">
            <w:pPr>
              <w:spacing w:before="120" w:after="120"/>
              <w:jc w:val="center"/>
            </w:pPr>
            <w:r w:rsidRPr="002D568F">
              <w:rPr>
                <w:position w:val="-28"/>
              </w:rPr>
              <w:object w:dxaOrig="1300" w:dyaOrig="680">
                <v:shape id="_x0000_i1041" type="#_x0000_t75" style="width:65.4pt;height:33.6pt" o:ole="">
                  <v:imagedata r:id="rId22" o:title=""/>
                </v:shape>
                <o:OLEObject Type="Embed" ProgID="Equation.DSMT4" ShapeID="_x0000_i1041" DrawAspect="Content" ObjectID="_1581088641" r:id="rId23"/>
              </w:object>
            </w:r>
            <w:r>
              <w:rPr>
                <w:lang w:val="en-US"/>
              </w:rPr>
              <w:t xml:space="preserve">, </w:t>
            </w:r>
            <w:r w:rsidRPr="002D568F">
              <w:rPr>
                <w:position w:val="-30"/>
              </w:rPr>
              <w:object w:dxaOrig="1700" w:dyaOrig="1020">
                <v:shape id="_x0000_i1042" type="#_x0000_t75" style="width:85.8pt;height:50.4pt" o:ole="">
                  <v:imagedata r:id="rId24" o:title=""/>
                </v:shape>
                <o:OLEObject Type="Embed" ProgID="Equation.DSMT4" ShapeID="_x0000_i1042" DrawAspect="Content" ObjectID="_1581088642" r:id="rId25"/>
              </w:object>
            </w:r>
          </w:p>
        </w:tc>
        <w:tc>
          <w:tcPr>
            <w:tcW w:w="1134" w:type="dxa"/>
            <w:vAlign w:val="center"/>
          </w:tcPr>
          <w:p w:rsidR="003B2009" w:rsidRPr="00D652D1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29203A" w:rsidRDefault="003B2009" w:rsidP="003B2009">
      <w:r>
        <w:t>Из полученного уравнения выразим отношение скоростей: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B2009" w:rsidRPr="00E45CCB" w:rsidTr="00664833">
        <w:tc>
          <w:tcPr>
            <w:tcW w:w="596" w:type="dxa"/>
            <w:vAlign w:val="center"/>
          </w:tcPr>
          <w:p w:rsidR="003B2009" w:rsidRPr="00E45CCB" w:rsidRDefault="003B2009" w:rsidP="00381D61">
            <w:pPr>
              <w:spacing w:before="120" w:after="120"/>
              <w:jc w:val="center"/>
            </w:pPr>
            <w:r w:rsidRPr="00E45CCB">
              <w:t>(</w:t>
            </w:r>
            <w:r>
              <w:t>5</w:t>
            </w:r>
            <w:r w:rsidRPr="00E45CCB">
              <w:t>)</w:t>
            </w:r>
          </w:p>
        </w:tc>
        <w:tc>
          <w:tcPr>
            <w:tcW w:w="8476" w:type="dxa"/>
            <w:vAlign w:val="center"/>
          </w:tcPr>
          <w:p w:rsidR="003B2009" w:rsidRPr="0029203A" w:rsidRDefault="003B2009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3980" w:dyaOrig="680">
                <v:shape id="_x0000_i1043" type="#_x0000_t75" style="width:199.8pt;height:33.6pt" o:ole="">
                  <v:imagedata r:id="rId26" o:title=""/>
                </v:shape>
                <o:OLEObject Type="Embed" ProgID="Equation.DSMT4" ShapeID="_x0000_i1043" DrawAspect="Content" ObjectID="_1581088643" r:id="rId27"/>
              </w:object>
            </w:r>
          </w:p>
        </w:tc>
        <w:tc>
          <w:tcPr>
            <w:tcW w:w="1134" w:type="dxa"/>
            <w:vAlign w:val="center"/>
          </w:tcPr>
          <w:p w:rsidR="003B2009" w:rsidRPr="00D652D1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7C6947" w:rsidRDefault="003B2009" w:rsidP="003B2009">
      <w:proofErr w:type="spellStart"/>
      <w:r>
        <w:rPr>
          <w:lang w:val="en-US"/>
        </w:rPr>
        <w:t>Итого</w:t>
      </w:r>
      <w:proofErr w:type="spellEnd"/>
      <w:r>
        <w:rPr>
          <w:lang w:val="en-US"/>
        </w:rPr>
        <w:t>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B2009" w:rsidRPr="00E45CCB" w:rsidTr="00664833">
        <w:tc>
          <w:tcPr>
            <w:tcW w:w="596" w:type="dxa"/>
            <w:vAlign w:val="center"/>
          </w:tcPr>
          <w:p w:rsidR="003B2009" w:rsidRPr="00E45CCB" w:rsidRDefault="003B2009" w:rsidP="00381D61">
            <w:pPr>
              <w:spacing w:before="120" w:after="120"/>
              <w:jc w:val="center"/>
            </w:pPr>
            <w:r w:rsidRPr="00E45CCB">
              <w:t>(</w:t>
            </w:r>
            <w:r>
              <w:t>6</w:t>
            </w:r>
            <w:r w:rsidRPr="00E45CCB">
              <w:t>)</w:t>
            </w:r>
          </w:p>
        </w:tc>
        <w:tc>
          <w:tcPr>
            <w:tcW w:w="8476" w:type="dxa"/>
            <w:vAlign w:val="center"/>
          </w:tcPr>
          <w:p w:rsidR="003B2009" w:rsidRPr="007C6947" w:rsidRDefault="003B2009" w:rsidP="00381D61">
            <w:pPr>
              <w:spacing w:before="120" w:after="120"/>
              <w:jc w:val="center"/>
              <w:rPr>
                <w:lang w:val="en-US"/>
              </w:rPr>
            </w:pPr>
            <w:r w:rsidRPr="002D568F">
              <w:rPr>
                <w:position w:val="-24"/>
              </w:rPr>
              <w:object w:dxaOrig="2180" w:dyaOrig="620">
                <v:shape id="_x0000_i1044" type="#_x0000_t75" style="width:109.8pt;height:31.2pt" o:ole="">
                  <v:imagedata r:id="rId28" o:title=""/>
                </v:shape>
                <o:OLEObject Type="Embed" ProgID="Equation.DSMT4" ShapeID="_x0000_i1044" DrawAspect="Content" ObjectID="_1581088644" r:id="rId29"/>
              </w:object>
            </w:r>
            <w:r>
              <w:t>,</w:t>
            </w:r>
            <w:r>
              <w:br/>
            </w:r>
            <w:r w:rsidRPr="002D568F">
              <w:rPr>
                <w:position w:val="-6"/>
              </w:rPr>
              <w:object w:dxaOrig="760" w:dyaOrig="279">
                <v:shape id="_x0000_i1045" type="#_x0000_t75" style="width:38.4pt;height:13.8pt" o:ole="">
                  <v:imagedata r:id="rId30" o:title=""/>
                </v:shape>
                <o:OLEObject Type="Embed" ProgID="Equation.DSMT4" ShapeID="_x0000_i1045" DrawAspect="Content" ObjectID="_1581088645" r:id="rId31"/>
              </w:object>
            </w:r>
          </w:p>
        </w:tc>
        <w:tc>
          <w:tcPr>
            <w:tcW w:w="1134" w:type="dxa"/>
            <w:vAlign w:val="center"/>
          </w:tcPr>
          <w:p w:rsidR="003B2009" w:rsidRPr="00D652D1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AD2135" w:rsidRDefault="003B2009" w:rsidP="003B2009">
      <w:r w:rsidRPr="0010221A">
        <w:rPr>
          <w:b/>
        </w:rPr>
        <w:t>Ответ:</w:t>
      </w:r>
      <w:r>
        <w:t xml:space="preserve"> Физкультурник бежит в 8 раз </w:t>
      </w:r>
      <w:proofErr w:type="gramStart"/>
      <w:r>
        <w:t>быстрее</w:t>
      </w:r>
      <w:proofErr w:type="gramEnd"/>
      <w:r>
        <w:t xml:space="preserve"> чем едет локомотив</w:t>
      </w:r>
      <w:r w:rsidRPr="00AD2135">
        <w:t>.</w:t>
      </w:r>
    </w:p>
    <w:p w:rsidR="003B2009" w:rsidRDefault="003B2009">
      <w:pPr>
        <w:spacing w:after="200" w:line="276" w:lineRule="auto"/>
        <w:jc w:val="left"/>
        <w:rPr>
          <w:rFonts w:eastAsia="Calibri" w:cs="Times New Roman"/>
          <w:sz w:val="16"/>
          <w:szCs w:val="16"/>
          <w:lang w:eastAsia="en-US"/>
        </w:rPr>
      </w:pPr>
      <w:r>
        <w:rPr>
          <w:rFonts w:eastAsia="Calibri" w:cs="Times New Roman"/>
          <w:sz w:val="16"/>
          <w:szCs w:val="16"/>
          <w:lang w:eastAsia="en-US"/>
        </w:rPr>
        <w:br w:type="page"/>
      </w:r>
    </w:p>
    <w:p w:rsidR="00C0560D" w:rsidRDefault="00C0560D" w:rsidP="00C101D6">
      <w:pPr>
        <w:pStyle w:val="aa"/>
        <w:numPr>
          <w:ilvl w:val="0"/>
          <w:numId w:val="1"/>
        </w:numPr>
        <w:ind w:left="0" w:firstLine="0"/>
        <w:rPr>
          <w:rFonts w:cs="Times New Roman"/>
          <w:szCs w:val="24"/>
        </w:rPr>
      </w:pPr>
      <w:r>
        <w:lastRenderedPageBreak/>
        <w:t>Сначала д</w:t>
      </w:r>
      <w:r w:rsidRPr="00AD2135">
        <w:t xml:space="preserve">ва одинаковых проводящих </w:t>
      </w:r>
      <w:r>
        <w:t xml:space="preserve">стержня квадратного сечения со </w:t>
      </w:r>
      <w:r w:rsidRPr="00AD2135">
        <w:t xml:space="preserve">стороной </w:t>
      </w:r>
      <w:r>
        <w:t xml:space="preserve">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>
        <w:t xml:space="preserve"> и</w:t>
      </w:r>
      <w:r w:rsidRPr="00C101D6">
        <w:rPr>
          <w:i/>
        </w:rPr>
        <w:t xml:space="preserve"> </w:t>
      </w:r>
      <w:r>
        <w:t>длинной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 </w:t>
      </w:r>
      <w:r>
        <w:t xml:space="preserve">были </w:t>
      </w:r>
      <w:r w:rsidRPr="00AD2135">
        <w:t>погружены в стакан с жидким металлом. Удельное сопротивление стержня</w:t>
      </w:r>
      <w:r>
        <w:t xml:space="preserve"> –</w:t>
      </w:r>
      <w:r w:rsidRPr="00AD2135"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Pr="00AD2135">
        <w:t xml:space="preserve">, металла –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>
        <w:t>. При погруженных в жидкий металл</w:t>
      </w:r>
      <w:r w:rsidRPr="00AD2135">
        <w:t xml:space="preserve"> </w:t>
      </w:r>
      <w:r>
        <w:t>стержнях, высота жидкости в стакане оказалась</w:t>
      </w:r>
      <w:r w:rsidRPr="00AD2135">
        <w:t xml:space="preserve"> </w:t>
      </w:r>
      <w:r>
        <w:t>равной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. Затем стержни вынули и соединили торцами. При этом один из стержней своим торцом касается поверхности жидкого металла. </w:t>
      </w:r>
      <w:r w:rsidR="0069771F" w:rsidRPr="00C101D6">
        <w:rPr>
          <w:rFonts w:cs="Times New Roman"/>
          <w:szCs w:val="24"/>
        </w:rPr>
        <w:t xml:space="preserve">Определить мощность получившейся системы проводников, если у сосуда квадратное дно со стороной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b</m:t>
        </m:r>
      </m:oMath>
      <w:r w:rsidR="002E2B69" w:rsidRPr="00C101D6">
        <w:rPr>
          <w:rFonts w:cs="Times New Roman"/>
          <w:szCs w:val="24"/>
        </w:rPr>
        <w:t>, а вся</w:t>
      </w:r>
      <w:r w:rsidR="0069771F" w:rsidRPr="00C101D6">
        <w:rPr>
          <w:rFonts w:cs="Times New Roman"/>
          <w:szCs w:val="24"/>
        </w:rPr>
        <w:t xml:space="preserve"> система подключена к источнику </w:t>
      </w:r>
      <w:r w:rsidR="00A56C35" w:rsidRPr="00C101D6">
        <w:rPr>
          <w:rFonts w:cs="Times New Roman"/>
          <w:szCs w:val="24"/>
        </w:rPr>
        <w:t>тока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Cs w:val="24"/>
            <w:lang w:val="en-US"/>
          </w:rPr>
          <m:t>I</m:t>
        </m:r>
      </m:oMath>
      <w:r w:rsidRPr="00C101D6">
        <w:rPr>
          <w:rFonts w:cs="Times New Roman"/>
          <w:szCs w:val="24"/>
        </w:rPr>
        <w:t>.</w:t>
      </w:r>
    </w:p>
    <w:p w:rsidR="003B2009" w:rsidRDefault="003B2009" w:rsidP="003B2009">
      <w:pPr>
        <w:pStyle w:val="aa"/>
        <w:ind w:left="0"/>
        <w:rPr>
          <w:rFonts w:cs="Times New Roman"/>
          <w:szCs w:val="24"/>
        </w:rPr>
      </w:pPr>
    </w:p>
    <w:p w:rsidR="003B2009" w:rsidRPr="0010221A" w:rsidRDefault="003B2009" w:rsidP="003B2009">
      <w:pPr>
        <w:rPr>
          <w:b/>
        </w:rPr>
      </w:pPr>
      <w:r w:rsidRPr="0010221A">
        <w:rPr>
          <w:b/>
        </w:rPr>
        <w:t>Решение</w:t>
      </w:r>
    </w:p>
    <w:p w:rsidR="003B2009" w:rsidRPr="003103E1" w:rsidRDefault="003B2009" w:rsidP="003B2009">
      <w:pPr>
        <w:jc w:val="center"/>
      </w:pPr>
      <w:r>
        <w:rPr>
          <w:noProof/>
        </w:rPr>
        <w:drawing>
          <wp:inline distT="0" distB="0" distL="0" distR="0" wp14:anchorId="7A468B33" wp14:editId="7F572154">
            <wp:extent cx="2484000" cy="2228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2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рисунок (</w:t>
      </w:r>
      <w:r w:rsidRPr="003103E1">
        <w:rPr>
          <w:b/>
        </w:rPr>
        <w:t>2 балла</w:t>
      </w:r>
      <w:r>
        <w:t>)</w:t>
      </w:r>
    </w:p>
    <w:p w:rsidR="003B2009" w:rsidRDefault="003B2009" w:rsidP="003B2009">
      <w:pPr>
        <w:rPr>
          <w:sz w:val="16"/>
          <w:szCs w:val="16"/>
        </w:rPr>
      </w:pPr>
    </w:p>
    <w:p w:rsidR="003B2009" w:rsidRPr="00AD2135" w:rsidRDefault="003B2009" w:rsidP="003B2009">
      <w:r w:rsidRPr="00AD2135">
        <w:t>Соединение последовательное</w:t>
      </w:r>
    </w:p>
    <w:tbl>
      <w:tblPr>
        <w:tblStyle w:val="a5"/>
        <w:tblpPr w:leftFromText="180" w:rightFromText="180" w:vertAnchor="text" w:horzAnchor="margin" w:tblpX="108" w:tblpY="13"/>
        <w:tblW w:w="0" w:type="auto"/>
        <w:tblLook w:val="04A0" w:firstRow="1" w:lastRow="0" w:firstColumn="1" w:lastColumn="0" w:noHBand="0" w:noVBand="1"/>
      </w:tblPr>
      <w:tblGrid>
        <w:gridCol w:w="567"/>
        <w:gridCol w:w="8222"/>
        <w:gridCol w:w="1417"/>
      </w:tblGrid>
      <w:tr w:rsidR="003B2009" w:rsidTr="00664833">
        <w:trPr>
          <w:trHeight w:val="598"/>
        </w:trPr>
        <w:tc>
          <w:tcPr>
            <w:tcW w:w="567" w:type="dxa"/>
            <w:vAlign w:val="center"/>
          </w:tcPr>
          <w:p w:rsidR="003B2009" w:rsidRDefault="003B2009" w:rsidP="00664833">
            <w:pPr>
              <w:pStyle w:val="MTDisplayEquation0"/>
              <w:spacing w:before="120" w:after="120"/>
              <w:jc w:val="center"/>
            </w:pPr>
            <w:r>
              <w:t>(1)</w:t>
            </w:r>
          </w:p>
        </w:tc>
        <w:tc>
          <w:tcPr>
            <w:tcW w:w="8222" w:type="dxa"/>
            <w:vAlign w:val="center"/>
          </w:tcPr>
          <w:p w:rsidR="003B2009" w:rsidRPr="00A62A85" w:rsidRDefault="003B2009" w:rsidP="00664833">
            <w:pPr>
              <w:pStyle w:val="MTDisplayEquation0"/>
              <w:spacing w:before="120" w:after="12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:rsidR="003B2009" w:rsidRPr="003103E1" w:rsidRDefault="003B2009" w:rsidP="00664833">
            <w:pPr>
              <w:pStyle w:val="MTDisplayEquation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A62A85" w:rsidRDefault="003B2009" w:rsidP="003B2009">
      <w:pPr>
        <w:pStyle w:val="MTDisplayEquation0"/>
      </w:pPr>
      <w:r>
        <w:t>Формулы для сопротивления</w:t>
      </w:r>
    </w:p>
    <w:tbl>
      <w:tblPr>
        <w:tblStyle w:val="a5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417"/>
      </w:tblGrid>
      <w:tr w:rsidR="003B2009" w:rsidTr="00F207D3">
        <w:tc>
          <w:tcPr>
            <w:tcW w:w="675" w:type="dxa"/>
            <w:vAlign w:val="center"/>
          </w:tcPr>
          <w:p w:rsidR="003B2009" w:rsidRDefault="003B2009" w:rsidP="00381D61">
            <w:pPr>
              <w:pStyle w:val="MTDisplayEquation0"/>
              <w:spacing w:before="120" w:after="120"/>
              <w:jc w:val="center"/>
            </w:pPr>
            <w:r>
              <w:t>(2)</w:t>
            </w:r>
          </w:p>
        </w:tc>
        <w:tc>
          <w:tcPr>
            <w:tcW w:w="8222" w:type="dxa"/>
            <w:vAlign w:val="center"/>
          </w:tcPr>
          <w:p w:rsidR="003B2009" w:rsidRPr="001B7063" w:rsidRDefault="003B2009" w:rsidP="00381D61">
            <w:pPr>
              <w:pStyle w:val="MTDisplayEquation0"/>
              <w:spacing w:before="120" w:after="120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3B2009" w:rsidRDefault="003B2009" w:rsidP="00381D6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AD2135" w:rsidRDefault="003B2009" w:rsidP="003B2009">
      <w:r w:rsidRPr="00AD2135">
        <w:t xml:space="preserve">где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Pr="00AD2135">
        <w:t xml:space="preserve"> – высота жидкого металла без погруженных стержней.</w:t>
      </w:r>
    </w:p>
    <w:p w:rsidR="003B2009" w:rsidRPr="00AD2135" w:rsidRDefault="003B2009" w:rsidP="003B2009">
      <w:pPr>
        <w:rPr>
          <w:position w:val="-4"/>
        </w:rPr>
      </w:pPr>
      <w:r w:rsidRPr="00AD2135">
        <w:t>Объем металла не изменился. Следовательно,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417"/>
      </w:tblGrid>
      <w:tr w:rsidR="003B2009" w:rsidTr="00F207D3">
        <w:tc>
          <w:tcPr>
            <w:tcW w:w="675" w:type="dxa"/>
            <w:vAlign w:val="center"/>
          </w:tcPr>
          <w:p w:rsidR="003B2009" w:rsidRDefault="003B2009" w:rsidP="00381D61">
            <w:pPr>
              <w:pStyle w:val="MTDisplayEquation0"/>
              <w:spacing w:before="120" w:after="120"/>
              <w:jc w:val="center"/>
            </w:pPr>
            <w:r>
              <w:t>(3)</w:t>
            </w:r>
          </w:p>
        </w:tc>
        <w:tc>
          <w:tcPr>
            <w:tcW w:w="8222" w:type="dxa"/>
            <w:vAlign w:val="center"/>
          </w:tcPr>
          <w:p w:rsidR="003B2009" w:rsidRDefault="003B2009" w:rsidP="00381D61">
            <w:pPr>
              <w:pStyle w:val="MTDisplayEquation0"/>
              <w:spacing w:before="120" w:after="120"/>
              <w:jc w:val="center"/>
              <w:rPr>
                <w:position w:val="-4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</m:e>
                  </m:mr>
                </m:m>
              </m:oMath>
            </m:oMathPara>
          </w:p>
        </w:tc>
        <w:tc>
          <w:tcPr>
            <w:tcW w:w="1417" w:type="dxa"/>
            <w:vAlign w:val="center"/>
          </w:tcPr>
          <w:p w:rsidR="003B2009" w:rsidRDefault="003B2009" w:rsidP="00381D6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10</w:t>
            </w:r>
            <w:r w:rsidRPr="003103E1">
              <w:rPr>
                <w:b/>
              </w:rPr>
              <w:t xml:space="preserve"> баллов</w:t>
            </w:r>
          </w:p>
        </w:tc>
      </w:tr>
    </w:tbl>
    <w:bookmarkStart w:id="0" w:name="MTBlankEqn"/>
    <w:p w:rsidR="003B2009" w:rsidRDefault="003B2009" w:rsidP="003B2009">
      <w:pPr>
        <w:pStyle w:val="MTDisplayEquation0"/>
      </w:pPr>
      <w:r w:rsidRPr="00025957">
        <w:rPr>
          <w:position w:val="-4"/>
        </w:rPr>
        <w:object w:dxaOrig="180" w:dyaOrig="279">
          <v:shape id="_x0000_i1059" type="#_x0000_t75" style="width:9pt;height:13.8pt" o:ole="">
            <v:imagedata r:id="rId33" o:title=""/>
          </v:shape>
          <o:OLEObject Type="Embed" ProgID="Equation.DSMT4" ShapeID="_x0000_i1059" DrawAspect="Content" ObjectID="_1581088646" r:id="rId34"/>
        </w:object>
      </w:r>
      <w:bookmarkEnd w:id="0"/>
      <w:r w:rsidRPr="00AD2135">
        <w:t xml:space="preserve">Тогда </w:t>
      </w:r>
      <w:r w:rsidRPr="0010221A">
        <w:rPr>
          <w:b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417"/>
      </w:tblGrid>
      <w:tr w:rsidR="003B2009" w:rsidTr="00F207D3">
        <w:tc>
          <w:tcPr>
            <w:tcW w:w="675" w:type="dxa"/>
            <w:vAlign w:val="center"/>
          </w:tcPr>
          <w:p w:rsidR="003B2009" w:rsidRDefault="003B2009" w:rsidP="00381D61">
            <w:pPr>
              <w:spacing w:before="120" w:after="120"/>
              <w:jc w:val="center"/>
            </w:pPr>
            <w:r>
              <w:t>(4)</w:t>
            </w:r>
          </w:p>
        </w:tc>
        <w:tc>
          <w:tcPr>
            <w:tcW w:w="8222" w:type="dxa"/>
            <w:vAlign w:val="center"/>
          </w:tcPr>
          <w:p w:rsidR="003B2009" w:rsidRDefault="003B2009" w:rsidP="00381D61">
            <w:pPr>
              <w:spacing w:before="120" w:after="12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1417" w:type="dxa"/>
            <w:vAlign w:val="center"/>
          </w:tcPr>
          <w:p w:rsidR="003B2009" w:rsidRDefault="003B2009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B2009" w:rsidRPr="003B2009" w:rsidRDefault="003B2009" w:rsidP="003B2009">
      <w:pPr>
        <w:rPr>
          <w:szCs w:val="24"/>
        </w:rPr>
      </w:pPr>
    </w:p>
    <w:p w:rsidR="003B2009" w:rsidRPr="00C101D6" w:rsidRDefault="003B2009" w:rsidP="003B2009">
      <w:pPr>
        <w:pStyle w:val="aa"/>
        <w:ind w:left="0"/>
        <w:rPr>
          <w:rFonts w:cs="Times New Roman"/>
          <w:szCs w:val="24"/>
        </w:rPr>
      </w:pPr>
    </w:p>
    <w:p w:rsidR="009C7EF5" w:rsidRPr="00887AD4" w:rsidRDefault="009C7EF5" w:rsidP="00825B7C">
      <w:pPr>
        <w:pStyle w:val="aa"/>
        <w:numPr>
          <w:ilvl w:val="0"/>
          <w:numId w:val="1"/>
        </w:numPr>
        <w:ind w:left="0" w:firstLine="0"/>
        <w:rPr>
          <w:rFonts w:eastAsia="Calibri" w:cs="Times New Roman"/>
          <w:i/>
          <w:szCs w:val="24"/>
          <w:lang w:eastAsia="en-US"/>
        </w:rPr>
      </w:pPr>
      <w:proofErr w:type="gramStart"/>
      <w:r w:rsidRPr="00825B7C">
        <w:rPr>
          <w:rFonts w:eastAsia="Calibri" w:cs="Times New Roman"/>
          <w:szCs w:val="24"/>
          <w:lang w:eastAsia="en-US"/>
        </w:rPr>
        <w:t xml:space="preserve">Латунный сосуд массой </w:t>
      </w:r>
      <w:r w:rsidRPr="009C7EF5">
        <w:rPr>
          <w:rFonts w:eastAsia="Calibri"/>
          <w:position w:val="-12"/>
          <w:lang w:eastAsia="en-US"/>
        </w:rPr>
        <w:object w:dxaOrig="880" w:dyaOrig="360">
          <v:shape id="_x0000_i1025" type="#_x0000_t75" style="width:44.4pt;height:18pt" o:ole="">
            <v:imagedata r:id="rId35" o:title=""/>
          </v:shape>
          <o:OLEObject Type="Embed" ProgID="Equation.DSMT4" ShapeID="_x0000_i1025" DrawAspect="Content" ObjectID="_1581088647" r:id="rId36"/>
        </w:object>
      </w:r>
      <w:r w:rsidRPr="00825B7C">
        <w:rPr>
          <w:rFonts w:eastAsia="Calibri" w:cs="Times New Roman"/>
          <w:szCs w:val="24"/>
          <w:lang w:eastAsia="en-US"/>
        </w:rPr>
        <w:t xml:space="preserve"> кг и внутренним объёмом </w:t>
      </w:r>
      <w:r w:rsidRPr="009C7EF5">
        <w:rPr>
          <w:rFonts w:eastAsia="Calibri"/>
          <w:position w:val="-6"/>
          <w:lang w:eastAsia="en-US"/>
        </w:rPr>
        <w:object w:dxaOrig="560" w:dyaOrig="279">
          <v:shape id="_x0000_i1026" type="#_x0000_t75" style="width:27.6pt;height:14.4pt" o:ole="">
            <v:imagedata r:id="rId37" o:title=""/>
          </v:shape>
          <o:OLEObject Type="Embed" ProgID="Equation.DSMT4" ShapeID="_x0000_i1026" DrawAspect="Content" ObjectID="_1581088648" r:id="rId38"/>
        </w:object>
      </w:r>
      <w:r w:rsidRPr="00825B7C">
        <w:rPr>
          <w:rFonts w:eastAsia="Calibri" w:cs="Times New Roman"/>
          <w:szCs w:val="24"/>
          <w:lang w:eastAsia="en-US"/>
        </w:rPr>
        <w:t xml:space="preserve"> л, полностью заполненный льдом, достают из морозильной камеры, с температурой внутреннего объёма </w:t>
      </w:r>
      <w:r w:rsidRPr="009C7EF5">
        <w:rPr>
          <w:rFonts w:eastAsia="Calibri"/>
          <w:position w:val="-12"/>
          <w:lang w:eastAsia="en-US"/>
        </w:rPr>
        <w:object w:dxaOrig="1120" w:dyaOrig="360">
          <v:shape id="_x0000_i1027" type="#_x0000_t75" style="width:55.2pt;height:18pt" o:ole="">
            <v:imagedata r:id="rId39" o:title=""/>
          </v:shape>
          <o:OLEObject Type="Embed" ProgID="Equation.DSMT4" ShapeID="_x0000_i1027" DrawAspect="Content" ObjectID="_1581088649" r:id="rId40"/>
        </w:object>
      </w:r>
      <w:r w:rsidRPr="00825B7C">
        <w:rPr>
          <w:rFonts w:eastAsia="Calibri" w:cs="Times New Roman"/>
          <w:szCs w:val="24"/>
          <w:lang w:eastAsia="en-US"/>
        </w:rPr>
        <w:t xml:space="preserve">, и ставят на разогретый до </w:t>
      </w:r>
      <w:r w:rsidRPr="009C7EF5">
        <w:rPr>
          <w:rFonts w:eastAsia="Calibri"/>
          <w:position w:val="-12"/>
          <w:lang w:eastAsia="en-US"/>
        </w:rPr>
        <w:object w:dxaOrig="1080" w:dyaOrig="360">
          <v:shape id="_x0000_i1028" type="#_x0000_t75" style="width:54pt;height:18pt" o:ole="">
            <v:imagedata r:id="rId41" o:title=""/>
          </v:shape>
          <o:OLEObject Type="Embed" ProgID="Equation.DSMT4" ShapeID="_x0000_i1028" DrawAspect="Content" ObjectID="_1581088650" r:id="rId42"/>
        </w:object>
      </w:r>
      <w:r w:rsidRPr="00825B7C">
        <w:rPr>
          <w:rFonts w:eastAsia="Calibri" w:cs="Times New Roman"/>
          <w:szCs w:val="24"/>
          <w:lang w:eastAsia="en-US"/>
        </w:rPr>
        <w:t xml:space="preserve"> стальной брусок массой </w:t>
      </w:r>
      <w:r w:rsidRPr="009C7EF5">
        <w:rPr>
          <w:rFonts w:eastAsia="Calibri"/>
          <w:position w:val="-12"/>
          <w:lang w:eastAsia="en-US"/>
        </w:rPr>
        <w:object w:dxaOrig="900" w:dyaOrig="360">
          <v:shape id="_x0000_i1029" type="#_x0000_t75" style="width:45pt;height:18pt" o:ole="">
            <v:imagedata r:id="rId43" o:title=""/>
          </v:shape>
          <o:OLEObject Type="Embed" ProgID="Equation.DSMT4" ShapeID="_x0000_i1029" DrawAspect="Content" ObjectID="_1581088651" r:id="rId44"/>
        </w:object>
      </w:r>
      <w:r w:rsidRPr="00825B7C">
        <w:rPr>
          <w:rFonts w:eastAsia="Calibri" w:cs="Times New Roman"/>
          <w:szCs w:val="24"/>
          <w:lang w:eastAsia="en-US"/>
        </w:rPr>
        <w:t xml:space="preserve"> кг.</w:t>
      </w:r>
      <w:proofErr w:type="gramEnd"/>
      <w:r w:rsidRPr="00825B7C">
        <w:rPr>
          <w:rFonts w:eastAsia="Calibri" w:cs="Times New Roman"/>
          <w:szCs w:val="24"/>
          <w:lang w:eastAsia="en-US"/>
        </w:rPr>
        <w:t xml:space="preserve"> Пренебрегая тепловыми </w:t>
      </w:r>
      <w:proofErr w:type="gramStart"/>
      <w:r w:rsidRPr="00825B7C">
        <w:rPr>
          <w:rFonts w:eastAsia="Calibri" w:cs="Times New Roman"/>
          <w:szCs w:val="24"/>
          <w:lang w:eastAsia="en-US"/>
        </w:rPr>
        <w:t>потерями</w:t>
      </w:r>
      <w:proofErr w:type="gramEnd"/>
      <w:r w:rsidRPr="00825B7C">
        <w:rPr>
          <w:rFonts w:eastAsia="Calibri" w:cs="Times New Roman"/>
          <w:szCs w:val="24"/>
          <w:lang w:eastAsia="en-US"/>
        </w:rPr>
        <w:t xml:space="preserve"> определите, что будет находиться в сосуде после наступления теплового равновесия. Удельную теплоёмкость льда, латуни и стали принять за 2090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  <m:r>
              <w:rPr>
                <w:rFonts w:ascii="Cambria Math" w:eastAsia="Calibri" w:cs="Times New Roman"/>
                <w:szCs w:val="24"/>
                <w:lang w:eastAsia="en-US"/>
              </w:rPr>
              <m:t xml:space="preserve"> </m:t>
            </m:r>
            <m:r>
              <w:rPr>
                <w:rFonts w:ascii="Cambria Math" w:eastAsia="Calibri" w:hAnsi="Cambria Math" w:cs="Times New Roman"/>
                <w:szCs w:val="24"/>
                <w:lang w:eastAsia="en-US"/>
              </w:rPr>
              <m:t>℃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, 390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  <m:r>
              <w:rPr>
                <w:rFonts w:ascii="Cambria Math" w:eastAsia="Calibri" w:cs="Times New Roman"/>
                <w:szCs w:val="24"/>
                <w:lang w:eastAsia="en-US"/>
              </w:rPr>
              <m:t xml:space="preserve"> </m:t>
            </m:r>
            <m:r>
              <w:rPr>
                <w:rFonts w:ascii="Cambria Math" w:eastAsia="Calibri" w:hAnsi="Cambria Math" w:cs="Times New Roman"/>
                <w:szCs w:val="24"/>
                <w:lang w:eastAsia="en-US"/>
              </w:rPr>
              <m:t>℃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 и 460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  <m:r>
              <w:rPr>
                <w:rFonts w:ascii="Cambria Math" w:eastAsia="Calibri" w:cs="Times New Roman"/>
                <w:szCs w:val="24"/>
                <w:lang w:eastAsia="en-US"/>
              </w:rPr>
              <m:t xml:space="preserve"> </m:t>
            </m:r>
            <m:r>
              <w:rPr>
                <w:rFonts w:ascii="Cambria Math" w:eastAsia="Calibri" w:hAnsi="Cambria Math" w:cs="Times New Roman"/>
                <w:szCs w:val="24"/>
                <w:lang w:eastAsia="en-US"/>
              </w:rPr>
              <m:t>℃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 соответственно, плотность льда 900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  <w:lang w:eastAsia="en-US"/>
                  </w:rPr>
                  <m:t>м</m:t>
                </m:r>
                <m:ctrlPr>
                  <w:rPr>
                    <w:rFonts w:ascii="Cambria Math" w:eastAsia="Calibri" w:hAnsi="Cambria Math" w:cs="Times New Roman"/>
                    <w:i/>
                    <w:szCs w:val="24"/>
                    <w:lang w:eastAsia="en-US"/>
                  </w:rPr>
                </m:ctrlPr>
              </m:e>
              <m:sup>
                <m:r>
                  <w:rPr>
                    <w:rFonts w:ascii="Cambria Math" w:eastAsia="Calibri" w:cs="Times New Roman"/>
                    <w:szCs w:val="24"/>
                    <w:lang w:eastAsia="en-US"/>
                  </w:rPr>
                  <m:t>3</m:t>
                </m:r>
              </m:sup>
            </m:sSup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, его удельная теплота плавления </w:t>
      </w:r>
      <m:oMath>
        <m:r>
          <w:rPr>
            <w:rFonts w:ascii="Cambria Math" w:eastAsia="Calibri" w:cs="Times New Roman"/>
            <w:szCs w:val="24"/>
            <w:lang w:eastAsia="en-US"/>
          </w:rPr>
          <m:t>333</m:t>
        </m:r>
        <m:r>
          <w:rPr>
            <w:rFonts w:ascii="Cambria Math" w:eastAsia="Calibri" w:hAnsi="Cambria Math" w:cs="Times New Roman"/>
            <w:szCs w:val="24"/>
            <w:lang w:eastAsia="en-US"/>
          </w:rPr>
          <m:t>⋅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cs="Times New Roman"/>
                <w:szCs w:val="24"/>
                <w:lang w:eastAsia="en-US"/>
              </w:rPr>
              <m:t>10</m:t>
            </m: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e>
          <m:sup>
            <m:r>
              <w:rPr>
                <w:rFonts w:ascii="Cambria Math" w:eastAsia="Calibri" w:cs="Times New Roman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cs="Times New Roman"/>
            <w:szCs w:val="24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  <m:ctrlPr>
              <w:rPr>
                <w:rFonts w:ascii="Cambria Math" w:eastAsia="Calibri" w:hAnsi="Cambria Math" w:cs="Times New Roman"/>
                <w:i/>
                <w:szCs w:val="24"/>
                <w:lang w:val="en-US" w:eastAsia="en-US"/>
              </w:rPr>
            </m:ctrlP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>. Ответ округлить до сотых.</w:t>
      </w:r>
    </w:p>
    <w:p w:rsidR="00887AD4" w:rsidRDefault="00887AD4" w:rsidP="00887AD4">
      <w:pPr>
        <w:rPr>
          <w:rFonts w:eastAsia="Calibri" w:cs="Times New Roman"/>
          <w:szCs w:val="24"/>
          <w:lang w:eastAsia="en-US"/>
        </w:rPr>
      </w:pPr>
    </w:p>
    <w:p w:rsidR="00887AD4" w:rsidRPr="0010221A" w:rsidRDefault="00887AD4" w:rsidP="00887AD4">
      <w:pPr>
        <w:rPr>
          <w:b/>
        </w:rPr>
      </w:pPr>
      <w:r w:rsidRPr="0010221A">
        <w:rPr>
          <w:b/>
        </w:rPr>
        <w:t>Решение:</w:t>
      </w:r>
    </w:p>
    <w:p w:rsidR="00887AD4" w:rsidRPr="00DD4651" w:rsidRDefault="00887AD4" w:rsidP="00887AD4">
      <w:r w:rsidRPr="00DD4651">
        <w:t>Масса льда равна: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335"/>
        <w:gridCol w:w="1275"/>
      </w:tblGrid>
      <w:tr w:rsidR="00887AD4" w:rsidTr="00664833">
        <w:tc>
          <w:tcPr>
            <w:tcW w:w="596" w:type="dxa"/>
            <w:vAlign w:val="center"/>
          </w:tcPr>
          <w:p w:rsidR="00887AD4" w:rsidRDefault="00887AD4" w:rsidP="00381D6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8335" w:type="dxa"/>
            <w:vAlign w:val="center"/>
          </w:tcPr>
          <w:p w:rsidR="00887AD4" w:rsidRPr="00782327" w:rsidRDefault="00887AD4" w:rsidP="00381D61">
            <w:pPr>
              <w:spacing w:before="120" w:after="120"/>
              <w:jc w:val="center"/>
              <w:rPr>
                <w:i/>
                <w:lang w:val="en-US"/>
              </w:rPr>
            </w:pPr>
            <w:r w:rsidRPr="002D568F">
              <w:rPr>
                <w:position w:val="-12"/>
              </w:rPr>
              <w:object w:dxaOrig="1860" w:dyaOrig="360">
                <v:shape id="_x0000_i1061" type="#_x0000_t75" style="width:93pt;height:18pt" o:ole="">
                  <v:imagedata r:id="rId45" o:title=""/>
                </v:shape>
                <o:OLEObject Type="Embed" ProgID="Equation.DSMT4" ShapeID="_x0000_i1061" DrawAspect="Content" ObjectID="_1581088652" r:id="rId46"/>
              </w:object>
            </w:r>
            <w:r>
              <w:rPr>
                <w:i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887AD4" w:rsidRPr="00D652D1" w:rsidRDefault="00887AD4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887AD4" w:rsidRDefault="00887AD4" w:rsidP="00887AD4">
      <w:r>
        <w:t xml:space="preserve">В данной системе лишь стальной брусок отдаёт тепло латунному сосуду, льду. </w:t>
      </w:r>
    </w:p>
    <w:p w:rsidR="00887AD4" w:rsidRDefault="00887AD4" w:rsidP="00887AD4">
      <w:r>
        <w:t xml:space="preserve">Для нагрева сосуда и льда до </w:t>
      </w:r>
      <m:oMath>
        <m:r>
          <w:rPr>
            <w:rFonts w:ascii="Cambria Math" w:hAnsi="Cambria Math"/>
          </w:rPr>
          <m:t>0℃</m:t>
        </m:r>
      </m:oMath>
      <w:r>
        <w:t>, потребуется: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335"/>
        <w:gridCol w:w="1275"/>
      </w:tblGrid>
      <w:tr w:rsidR="00887AD4" w:rsidTr="00664833">
        <w:tc>
          <w:tcPr>
            <w:tcW w:w="596" w:type="dxa"/>
            <w:vAlign w:val="center"/>
          </w:tcPr>
          <w:p w:rsidR="00887AD4" w:rsidRDefault="00887AD4" w:rsidP="00381D6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8335" w:type="dxa"/>
            <w:vAlign w:val="center"/>
          </w:tcPr>
          <w:p w:rsidR="00887AD4" w:rsidRPr="00E45CCB" w:rsidRDefault="00887AD4" w:rsidP="00381D61">
            <w:pPr>
              <w:spacing w:before="120" w:after="120"/>
              <w:jc w:val="center"/>
            </w:pPr>
            <w:r w:rsidRPr="002D568F">
              <w:rPr>
                <w:position w:val="-12"/>
              </w:rPr>
              <w:object w:dxaOrig="3379" w:dyaOrig="380">
                <v:shape id="_x0000_i1062" type="#_x0000_t75" style="width:168.6pt;height:18.6pt" o:ole="">
                  <v:imagedata r:id="rId47" o:title=""/>
                </v:shape>
                <o:OLEObject Type="Embed" ProgID="Equation.DSMT4" ShapeID="_x0000_i1062" DrawAspect="Content" ObjectID="_1581088653" r:id="rId48"/>
              </w:object>
            </w:r>
            <w:r w:rsidRPr="00E45CCB">
              <w:t>,</w:t>
            </w:r>
            <w:r w:rsidRPr="003E6466">
              <w:rPr>
                <w:i/>
              </w:rPr>
              <w:br/>
            </w:r>
            <w:r w:rsidRPr="002D568F">
              <w:rPr>
                <w:position w:val="-12"/>
              </w:rPr>
              <w:object w:dxaOrig="3500" w:dyaOrig="380">
                <v:shape id="_x0000_i1063" type="#_x0000_t75" style="width:175.8pt;height:18.6pt" o:ole="">
                  <v:imagedata r:id="rId49" o:title=""/>
                </v:shape>
                <o:OLEObject Type="Embed" ProgID="Equation.DSMT4" ShapeID="_x0000_i1063" DrawAspect="Content" ObjectID="_1581088654" r:id="rId50"/>
              </w:object>
            </w:r>
            <w:r w:rsidRPr="00E45CCB">
              <w:t>,</w:t>
            </w:r>
            <w:r>
              <w:rPr>
                <w:i/>
              </w:rPr>
              <w:br/>
            </w:r>
            <w:r w:rsidRPr="002D568F">
              <w:rPr>
                <w:position w:val="-12"/>
              </w:rPr>
              <w:object w:dxaOrig="1620" w:dyaOrig="360">
                <v:shape id="_x0000_i1064" type="#_x0000_t75" style="width:81pt;height:18pt" o:ole="">
                  <v:imagedata r:id="rId51" o:title=""/>
                </v:shape>
                <o:OLEObject Type="Embed" ProgID="Equation.DSMT4" ShapeID="_x0000_i1064" DrawAspect="Content" ObjectID="_1581088655" r:id="rId52"/>
              </w:object>
            </w:r>
            <w:proofErr w:type="gramStart"/>
            <w:r w:rsidRPr="00E45CCB">
              <w:t>Дж</w:t>
            </w:r>
            <w:proofErr w:type="gramEnd"/>
            <w:r w:rsidRPr="00E45CCB">
              <w:t>.</w:t>
            </w:r>
          </w:p>
        </w:tc>
        <w:tc>
          <w:tcPr>
            <w:tcW w:w="1275" w:type="dxa"/>
            <w:vAlign w:val="center"/>
          </w:tcPr>
          <w:p w:rsidR="00887AD4" w:rsidRPr="00D652D1" w:rsidRDefault="00887AD4" w:rsidP="00381D61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887AD4" w:rsidRDefault="00887AD4" w:rsidP="00887AD4">
      <w:r>
        <w:t xml:space="preserve">При остывании стального бруска до </w:t>
      </w:r>
      <m:oMath>
        <m:r>
          <w:rPr>
            <w:rFonts w:ascii="Cambria Math" w:hAnsi="Cambria Math"/>
          </w:rPr>
          <m:t>0℃</m:t>
        </m:r>
      </m:oMath>
      <w:r>
        <w:t xml:space="preserve"> будет выделено: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335"/>
        <w:gridCol w:w="1275"/>
      </w:tblGrid>
      <w:tr w:rsidR="00887AD4" w:rsidTr="00664833">
        <w:tc>
          <w:tcPr>
            <w:tcW w:w="596" w:type="dxa"/>
            <w:vAlign w:val="center"/>
          </w:tcPr>
          <w:p w:rsidR="00887AD4" w:rsidRPr="003E6466" w:rsidRDefault="00887AD4" w:rsidP="00381D61">
            <w:pPr>
              <w:spacing w:before="120" w:after="120"/>
              <w:jc w:val="center"/>
            </w:pPr>
            <w:r w:rsidRPr="003E6466">
              <w:t>(3)</w:t>
            </w:r>
          </w:p>
        </w:tc>
        <w:tc>
          <w:tcPr>
            <w:tcW w:w="8335" w:type="dxa"/>
            <w:vAlign w:val="center"/>
          </w:tcPr>
          <w:p w:rsidR="00887AD4" w:rsidRPr="00E45CCB" w:rsidRDefault="00887AD4" w:rsidP="00381D61">
            <w:pPr>
              <w:spacing w:before="120" w:after="120"/>
              <w:jc w:val="center"/>
            </w:pPr>
            <w:r w:rsidRPr="002D568F">
              <w:rPr>
                <w:position w:val="-12"/>
              </w:rPr>
              <w:object w:dxaOrig="2780" w:dyaOrig="380">
                <v:shape id="_x0000_i1065" type="#_x0000_t75" style="width:139.8pt;height:18.6pt" o:ole="">
                  <v:imagedata r:id="rId53" o:title=""/>
                </v:shape>
                <o:OLEObject Type="Embed" ProgID="Equation.DSMT4" ShapeID="_x0000_i1065" DrawAspect="Content" ObjectID="_1581088656" r:id="rId54"/>
              </w:objec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br/>
            </w:r>
            <w:r w:rsidRPr="002D568F">
              <w:rPr>
                <w:position w:val="-12"/>
              </w:rPr>
              <w:object w:dxaOrig="1160" w:dyaOrig="360">
                <v:shape id="_x0000_i1066" type="#_x0000_t75" style="width:58.8pt;height:18pt" o:ole="">
                  <v:imagedata r:id="rId55" o:title=""/>
                </v:shape>
                <o:OLEObject Type="Embed" ProgID="Equation.DSMT4" ShapeID="_x0000_i1066" DrawAspect="Content" ObjectID="_1581088657" r:id="rId56"/>
              </w:object>
            </w:r>
            <w:r>
              <w:rPr>
                <w:lang w:val="en-US"/>
              </w:rPr>
              <w:t xml:space="preserve"> </w:t>
            </w:r>
            <w:r>
              <w:t>Дж.</w:t>
            </w:r>
          </w:p>
        </w:tc>
        <w:tc>
          <w:tcPr>
            <w:tcW w:w="1275" w:type="dxa"/>
            <w:vAlign w:val="center"/>
          </w:tcPr>
          <w:p w:rsidR="00887AD4" w:rsidRPr="00D652D1" w:rsidRDefault="00887AD4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887AD4" w:rsidRDefault="00887AD4" w:rsidP="00887AD4">
      <w:r>
        <w:t xml:space="preserve">Так как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3</w:t>
      </w:r>
      <w:r w:rsidRPr="003E6466">
        <w:rPr>
          <w:i/>
        </w:rPr>
        <w:t xml:space="preserve"> &gt;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1</w:t>
      </w:r>
      <w:r w:rsidRPr="003E6466">
        <w:rPr>
          <w:i/>
        </w:rPr>
        <w:t>+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2</w:t>
      </w:r>
      <w:r w:rsidRPr="003E6466">
        <w:t xml:space="preserve">, </w:t>
      </w:r>
      <w:r>
        <w:t>то оставшееся тепло пойдёт на плавление льда. Определим массу получившейся воды и оставшегося льда соответственно: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335"/>
        <w:gridCol w:w="1275"/>
      </w:tblGrid>
      <w:tr w:rsidR="00887AD4" w:rsidRPr="00E45CCB" w:rsidTr="00664833">
        <w:tc>
          <w:tcPr>
            <w:tcW w:w="596" w:type="dxa"/>
            <w:vAlign w:val="center"/>
          </w:tcPr>
          <w:p w:rsidR="00887AD4" w:rsidRPr="00E45CCB" w:rsidRDefault="00887AD4" w:rsidP="00381D61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8335" w:type="dxa"/>
            <w:vAlign w:val="center"/>
          </w:tcPr>
          <w:p w:rsidR="00887AD4" w:rsidRDefault="00887AD4" w:rsidP="00381D61">
            <w:pPr>
              <w:spacing w:before="120" w:after="120"/>
              <w:jc w:val="center"/>
              <w:rPr>
                <w:lang w:val="en-US"/>
              </w:rPr>
            </w:pPr>
            <w:r w:rsidRPr="002D568F">
              <w:rPr>
                <w:position w:val="-12"/>
              </w:rPr>
              <w:object w:dxaOrig="2260" w:dyaOrig="360">
                <v:shape id="_x0000_i1067" type="#_x0000_t75" style="width:112.8pt;height:18pt" o:ole="">
                  <v:imagedata r:id="rId57" o:title=""/>
                </v:shape>
                <o:OLEObject Type="Embed" ProgID="Equation.DSMT4" ShapeID="_x0000_i1067" DrawAspect="Content" ObjectID="_1581088658" r:id="rId58"/>
              </w:object>
            </w:r>
            <w:r>
              <w:rPr>
                <w:lang w:val="en-US"/>
              </w:rPr>
              <w:t>,</w:t>
            </w:r>
          </w:p>
          <w:p w:rsidR="00887AD4" w:rsidRDefault="00887AD4" w:rsidP="00381D61">
            <w:pPr>
              <w:spacing w:before="120" w:after="120"/>
              <w:jc w:val="center"/>
              <w:rPr>
                <w:lang w:val="en-US"/>
              </w:rPr>
            </w:pPr>
            <w:r w:rsidRPr="002D568F">
              <w:rPr>
                <w:position w:val="-24"/>
              </w:rPr>
              <w:object w:dxaOrig="2920" w:dyaOrig="620">
                <v:shape id="_x0000_i1068" type="#_x0000_t75" style="width:145.8pt;height:31.2pt" o:ole="">
                  <v:imagedata r:id="rId59" o:title=""/>
                </v:shape>
                <o:OLEObject Type="Embed" ProgID="Equation.DSMT4" ShapeID="_x0000_i1068" DrawAspect="Content" ObjectID="_1581088659" r:id="rId60"/>
              </w:objec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кг</w:t>
            </w:r>
            <w:proofErr w:type="spellEnd"/>
            <w:r>
              <w:rPr>
                <w:lang w:val="en-US"/>
              </w:rPr>
              <w:t>,</w:t>
            </w:r>
          </w:p>
          <w:p w:rsidR="00887AD4" w:rsidRPr="00E45CCB" w:rsidRDefault="00887AD4" w:rsidP="00381D61">
            <w:pPr>
              <w:spacing w:before="120" w:after="120"/>
              <w:jc w:val="center"/>
            </w:pPr>
            <w:r w:rsidRPr="002D568F">
              <w:rPr>
                <w:position w:val="-12"/>
              </w:rPr>
              <w:object w:dxaOrig="2400" w:dyaOrig="360">
                <v:shape id="_x0000_i1069" type="#_x0000_t75" style="width:120pt;height:18pt" o:ole="">
                  <v:imagedata r:id="rId61" o:title=""/>
                </v:shape>
                <o:OLEObject Type="Embed" ProgID="Equation.DSMT4" ShapeID="_x0000_i1069" DrawAspect="Content" ObjectID="_1581088660" r:id="rId62"/>
              </w:object>
            </w:r>
            <w:r>
              <w:t xml:space="preserve">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275" w:type="dxa"/>
            <w:vAlign w:val="center"/>
          </w:tcPr>
          <w:p w:rsidR="00887AD4" w:rsidRPr="00D652D1" w:rsidRDefault="00887AD4" w:rsidP="00381D61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887AD4" w:rsidRPr="00AD2135" w:rsidRDefault="00887AD4" w:rsidP="00887AD4">
      <w:r w:rsidRPr="0010221A">
        <w:rPr>
          <w:b/>
        </w:rPr>
        <w:t>Ответ:</w:t>
      </w:r>
      <w:r>
        <w:t xml:space="preserve"> 0,02 кг воды и 0,88 кг льда</w:t>
      </w:r>
      <w:r w:rsidRPr="00AD2135">
        <w:t>.</w:t>
      </w:r>
    </w:p>
    <w:p w:rsidR="00887AD4" w:rsidRPr="00887AD4" w:rsidRDefault="00887AD4" w:rsidP="00887AD4">
      <w:pPr>
        <w:rPr>
          <w:rFonts w:eastAsia="Calibri" w:cs="Times New Roman"/>
          <w:szCs w:val="24"/>
          <w:lang w:eastAsia="en-US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AED54F" wp14:editId="0739FAB0">
            <wp:simplePos x="0" y="0"/>
            <wp:positionH relativeFrom="column">
              <wp:posOffset>5060315</wp:posOffset>
            </wp:positionH>
            <wp:positionV relativeFrom="paragraph">
              <wp:posOffset>139700</wp:posOffset>
            </wp:positionV>
            <wp:extent cx="1920240" cy="859155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EF5" w:rsidRPr="009C7EF5" w:rsidRDefault="009C7EF5" w:rsidP="009C7EF5">
      <w:pPr>
        <w:rPr>
          <w:rFonts w:eastAsia="Calibri" w:cs="Times New Roman"/>
          <w:szCs w:val="24"/>
          <w:lang w:eastAsia="en-US"/>
        </w:rPr>
      </w:pPr>
    </w:p>
    <w:p w:rsidR="00FC7059" w:rsidRDefault="00FC7059" w:rsidP="00825B7C">
      <w:pPr>
        <w:pStyle w:val="aa"/>
        <w:numPr>
          <w:ilvl w:val="0"/>
          <w:numId w:val="1"/>
        </w:numPr>
        <w:ind w:left="0" w:firstLine="0"/>
        <w:rPr>
          <w:rFonts w:cs="Times New Roman"/>
          <w:szCs w:val="24"/>
        </w:rPr>
      </w:pPr>
      <w:r w:rsidRPr="00825B7C">
        <w:rPr>
          <w:rFonts w:cs="Times New Roman"/>
          <w:szCs w:val="24"/>
        </w:rPr>
        <w:t>К</w:t>
      </w:r>
      <w:r w:rsidRPr="00FC7059">
        <w:t xml:space="preserve"> </w:t>
      </w:r>
      <w:r w:rsidRPr="00082234">
        <w:t xml:space="preserve">потолку ящика, двигающегося горизонтально с ускорением </w:t>
      </w:r>
      <w:r w:rsidRPr="00825B7C">
        <w:rPr>
          <w:b/>
          <w:i/>
          <w:lang w:val="en-US"/>
        </w:rPr>
        <w:t>a</w:t>
      </w:r>
      <w:r>
        <w:t xml:space="preserve">, </w:t>
      </w:r>
      <w:r w:rsidRPr="00DE2E4F">
        <w:t>на</w:t>
      </w:r>
      <w:r>
        <w:t xml:space="preserve"> двух нерастяжимых </w:t>
      </w:r>
      <w:r w:rsidR="00613B18">
        <w:t>тросах</w:t>
      </w:r>
      <w:r>
        <w:t xml:space="preserve">, подвешен груз массой </w:t>
      </w:r>
      <w:r w:rsidRPr="00825B7C">
        <w:rPr>
          <w:b/>
          <w:i/>
          <w:lang w:val="en-US"/>
        </w:rPr>
        <w:t>m</w:t>
      </w:r>
      <w:r w:rsidR="00B607D4">
        <w:t>,</w:t>
      </w:r>
      <w:r w:rsidR="00B607D4" w:rsidRPr="00825B7C">
        <w:rPr>
          <w:rFonts w:cs="Times New Roman"/>
          <w:szCs w:val="24"/>
        </w:rPr>
        <w:t xml:space="preserve"> как показано на рисунке</w:t>
      </w:r>
      <w:proofErr w:type="gramStart"/>
      <w:r w:rsidR="00B607D4" w:rsidRPr="00825B7C">
        <w:rPr>
          <w:rFonts w:cs="Times New Roman"/>
          <w:szCs w:val="24"/>
        </w:rPr>
        <w:t>.</w:t>
      </w:r>
      <w:proofErr w:type="gramEnd"/>
      <w:r w:rsidR="00B607D4" w:rsidRPr="00825B7C">
        <w:rPr>
          <w:rFonts w:cs="Times New Roman"/>
          <w:szCs w:val="24"/>
        </w:rPr>
        <w:t xml:space="preserve"> </w:t>
      </w:r>
      <w:r w:rsidR="00B607D4" w:rsidRPr="00825B7C">
        <w:rPr>
          <w:rFonts w:cs="Times New Roman"/>
          <w:b/>
          <w:szCs w:val="24"/>
        </w:rPr>
        <w:t>α</w:t>
      </w:r>
      <w:r w:rsidR="00B607D4" w:rsidRPr="00825B7C">
        <w:rPr>
          <w:rFonts w:cs="Times New Roman"/>
          <w:szCs w:val="24"/>
        </w:rPr>
        <w:t xml:space="preserve"> </w:t>
      </w:r>
      <w:proofErr w:type="gramStart"/>
      <w:r w:rsidR="00B607D4" w:rsidRPr="00825B7C">
        <w:rPr>
          <w:rFonts w:cs="Times New Roman"/>
          <w:szCs w:val="24"/>
        </w:rPr>
        <w:t>и</w:t>
      </w:r>
      <w:proofErr w:type="gramEnd"/>
      <w:r w:rsidR="00B607D4" w:rsidRPr="00825B7C">
        <w:rPr>
          <w:rFonts w:cs="Times New Roman"/>
          <w:szCs w:val="24"/>
        </w:rPr>
        <w:t xml:space="preserve"> </w:t>
      </w:r>
      <w:r w:rsidR="00B607D4" w:rsidRPr="00825B7C">
        <w:rPr>
          <w:rFonts w:cs="Times New Roman"/>
          <w:b/>
          <w:szCs w:val="24"/>
        </w:rPr>
        <w:t>β</w:t>
      </w:r>
      <w:r w:rsidR="00B607D4" w:rsidRPr="00825B7C">
        <w:rPr>
          <w:rFonts w:cs="Times New Roman"/>
          <w:szCs w:val="24"/>
        </w:rPr>
        <w:t xml:space="preserve"> – у</w:t>
      </w:r>
      <w:r w:rsidRPr="00825B7C">
        <w:rPr>
          <w:rFonts w:cs="Times New Roman"/>
          <w:szCs w:val="24"/>
        </w:rPr>
        <w:t xml:space="preserve">глы, между </w:t>
      </w:r>
      <w:r w:rsidR="00B607D4" w:rsidRPr="00825B7C">
        <w:rPr>
          <w:rFonts w:cs="Times New Roman"/>
          <w:szCs w:val="24"/>
        </w:rPr>
        <w:t>тросами</w:t>
      </w:r>
      <w:r w:rsidRPr="00825B7C">
        <w:rPr>
          <w:rFonts w:cs="Times New Roman"/>
          <w:szCs w:val="24"/>
        </w:rPr>
        <w:t xml:space="preserve"> и потолком ящика. Определите силы натяжения </w:t>
      </w:r>
      <w:r w:rsidRPr="00825B7C">
        <w:rPr>
          <w:rFonts w:cs="Times New Roman"/>
          <w:b/>
          <w:i/>
          <w:szCs w:val="24"/>
          <w:lang w:val="en-US"/>
        </w:rPr>
        <w:t>T</w:t>
      </w:r>
      <w:r w:rsidRPr="00825B7C">
        <w:rPr>
          <w:rFonts w:cs="Times New Roman"/>
          <w:b/>
          <w:i/>
          <w:szCs w:val="24"/>
          <w:vertAlign w:val="subscript"/>
        </w:rPr>
        <w:t>1</w:t>
      </w:r>
      <w:r w:rsidRPr="00825B7C">
        <w:rPr>
          <w:rFonts w:cs="Times New Roman"/>
          <w:b/>
          <w:szCs w:val="24"/>
        </w:rPr>
        <w:t xml:space="preserve"> </w:t>
      </w:r>
      <w:r w:rsidRPr="00825B7C">
        <w:rPr>
          <w:rFonts w:cs="Times New Roman"/>
          <w:szCs w:val="24"/>
        </w:rPr>
        <w:t xml:space="preserve">и </w:t>
      </w:r>
      <w:r w:rsidRPr="00825B7C">
        <w:rPr>
          <w:rFonts w:cs="Times New Roman"/>
          <w:b/>
          <w:i/>
          <w:szCs w:val="24"/>
          <w:lang w:val="en-US"/>
        </w:rPr>
        <w:t>T</w:t>
      </w:r>
      <w:r w:rsidRPr="00825B7C">
        <w:rPr>
          <w:rFonts w:cs="Times New Roman"/>
          <w:b/>
          <w:i/>
          <w:szCs w:val="24"/>
          <w:vertAlign w:val="subscript"/>
        </w:rPr>
        <w:t>2</w:t>
      </w:r>
      <w:r w:rsidRPr="00825B7C">
        <w:rPr>
          <w:rFonts w:cs="Times New Roman"/>
          <w:b/>
          <w:szCs w:val="24"/>
        </w:rPr>
        <w:t xml:space="preserve"> </w:t>
      </w:r>
      <w:r w:rsidR="00613B18" w:rsidRPr="00825B7C">
        <w:rPr>
          <w:rFonts w:cs="Times New Roman"/>
          <w:szCs w:val="24"/>
        </w:rPr>
        <w:t>тросов</w:t>
      </w:r>
      <w:r w:rsidRPr="00825B7C">
        <w:rPr>
          <w:rFonts w:cs="Times New Roman"/>
          <w:szCs w:val="24"/>
        </w:rPr>
        <w:t>.</w:t>
      </w:r>
    </w:p>
    <w:p w:rsidR="00887AD4" w:rsidRDefault="00887AD4" w:rsidP="00887AD4">
      <w:pPr>
        <w:rPr>
          <w:rFonts w:cs="Times New Roman"/>
          <w:szCs w:val="24"/>
        </w:rPr>
      </w:pPr>
    </w:p>
    <w:p w:rsidR="00887AD4" w:rsidRDefault="00887AD4" w:rsidP="00887AD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Решение:</w:t>
      </w:r>
    </w:p>
    <w:p w:rsidR="00887AD4" w:rsidRPr="005E3847" w:rsidRDefault="00887AD4" w:rsidP="00887AD4">
      <w:pPr>
        <w:rPr>
          <w:rFonts w:cs="Times New Roman"/>
          <w:szCs w:val="24"/>
        </w:rPr>
      </w:pPr>
      <w:r w:rsidRPr="00AD2135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Рисунок с расставленными силами</w:t>
      </w:r>
      <w:proofErr w:type="gramStart"/>
      <w:r>
        <w:rPr>
          <w:rFonts w:cs="Times New Roman"/>
          <w:szCs w:val="24"/>
        </w:rPr>
        <w:t xml:space="preserve"> .</w:t>
      </w:r>
      <w:proofErr w:type="gramEnd"/>
    </w:p>
    <w:tbl>
      <w:tblPr>
        <w:tblStyle w:val="a5"/>
        <w:tblpPr w:leftFromText="180" w:rightFromText="180" w:vertAnchor="text" w:horzAnchor="margin" w:tblpXSpec="center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8539"/>
        <w:gridCol w:w="1276"/>
      </w:tblGrid>
      <w:tr w:rsidR="00887AD4" w:rsidTr="00664833">
        <w:trPr>
          <w:trHeight w:val="598"/>
        </w:trPr>
        <w:tc>
          <w:tcPr>
            <w:tcW w:w="568" w:type="dxa"/>
            <w:vAlign w:val="center"/>
          </w:tcPr>
          <w:p w:rsidR="00887AD4" w:rsidRDefault="00887AD4" w:rsidP="00381D61">
            <w:pPr>
              <w:pStyle w:val="MTDisplayEquation0"/>
              <w:spacing w:before="120" w:after="120"/>
              <w:jc w:val="center"/>
            </w:pPr>
            <w:r>
              <w:t>(1)</w:t>
            </w:r>
          </w:p>
        </w:tc>
        <w:tc>
          <w:tcPr>
            <w:tcW w:w="8539" w:type="dxa"/>
            <w:vAlign w:val="center"/>
          </w:tcPr>
          <w:p w:rsidR="00887AD4" w:rsidRDefault="00887AD4" w:rsidP="00381D61">
            <w:pPr>
              <w:pStyle w:val="MTDisplayEquation0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680DA82F" wp14:editId="6EFA0A48">
                  <wp:extent cx="3532466" cy="1581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061" cy="1589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887AD4" w:rsidRDefault="00887AD4" w:rsidP="00381D6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887AD4" w:rsidRPr="00AD2135" w:rsidRDefault="00887AD4" w:rsidP="00887AD4">
      <w:pPr>
        <w:pStyle w:val="MTDisplayEquation0"/>
        <w:rPr>
          <w:rFonts w:cs="Times New Roman"/>
          <w:szCs w:val="24"/>
        </w:rPr>
      </w:pPr>
      <w:r>
        <w:rPr>
          <w:rFonts w:cs="Times New Roman"/>
          <w:szCs w:val="24"/>
        </w:rPr>
        <w:t>2. Записать второй закон Ньютона в проекции на оси:</w:t>
      </w:r>
    </w:p>
    <w:tbl>
      <w:tblPr>
        <w:tblStyle w:val="a5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1275"/>
      </w:tblGrid>
      <w:tr w:rsidR="00887AD4" w:rsidTr="00664833">
        <w:tc>
          <w:tcPr>
            <w:tcW w:w="534" w:type="dxa"/>
            <w:vAlign w:val="center"/>
          </w:tcPr>
          <w:p w:rsidR="00887AD4" w:rsidRDefault="00887AD4" w:rsidP="00381D61">
            <w:pPr>
              <w:pStyle w:val="MTDisplayEquation0"/>
              <w:spacing w:before="120" w:after="120"/>
              <w:jc w:val="center"/>
            </w:pPr>
            <w:r>
              <w:t>(2)</w:t>
            </w:r>
          </w:p>
        </w:tc>
        <w:tc>
          <w:tcPr>
            <w:tcW w:w="8505" w:type="dxa"/>
            <w:vAlign w:val="center"/>
          </w:tcPr>
          <w:p w:rsidR="00887AD4" w:rsidRPr="002226C5" w:rsidRDefault="00887AD4" w:rsidP="00381D61">
            <w:pPr>
              <w:pStyle w:val="MTDisplayEquation0"/>
              <w:spacing w:before="120" w:after="12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ox</w:t>
            </w:r>
            <w:proofErr w:type="gramEnd"/>
            <w:r w:rsidRPr="002226C5">
              <w:t xml:space="preserve">: </w:t>
            </w:r>
            <w:r w:rsidRPr="002226C5">
              <w:rPr>
                <w:position w:val="-12"/>
                <w:lang w:val="en-US"/>
              </w:rPr>
              <w:object w:dxaOrig="2620" w:dyaOrig="360">
                <v:shape id="_x0000_i1079" type="#_x0000_t75" style="width:131.4pt;height:18pt" o:ole="">
                  <v:imagedata r:id="rId65" o:title=""/>
                </v:shape>
                <o:OLEObject Type="Embed" ProgID="Equation.DSMT4" ShapeID="_x0000_i1079" DrawAspect="Content" ObjectID="_1581088661" r:id="rId66"/>
              </w:object>
            </w:r>
            <w:r w:rsidRPr="002226C5">
              <w:t>,</w:t>
            </w:r>
            <w:r w:rsidRPr="002226C5">
              <w:br/>
            </w:r>
            <w:proofErr w:type="spellStart"/>
            <w:r>
              <w:rPr>
                <w:lang w:val="en-US"/>
              </w:rPr>
              <w:t>oy</w:t>
            </w:r>
            <w:proofErr w:type="spellEnd"/>
            <w:r>
              <w:rPr>
                <w:lang w:val="en-US"/>
              </w:rPr>
              <w:t xml:space="preserve">: </w:t>
            </w:r>
            <w:r w:rsidRPr="002226C5">
              <w:rPr>
                <w:position w:val="-12"/>
                <w:lang w:val="en-US"/>
              </w:rPr>
              <w:object w:dxaOrig="2560" w:dyaOrig="360">
                <v:shape id="_x0000_i1080" type="#_x0000_t75" style="width:128.4pt;height:18pt" o:ole="">
                  <v:imagedata r:id="rId67" o:title=""/>
                </v:shape>
                <o:OLEObject Type="Embed" ProgID="Equation.DSMT4" ShapeID="_x0000_i1080" DrawAspect="Content" ObjectID="_1581088662" r:id="rId68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887AD4" w:rsidRDefault="00887AD4" w:rsidP="00381D6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887AD4" w:rsidRPr="007E3C48" w:rsidRDefault="00887AD4" w:rsidP="00887AD4">
      <w:pPr>
        <w:rPr>
          <w:rFonts w:cs="Times New Roman"/>
          <w:position w:val="-4"/>
          <w:szCs w:val="24"/>
        </w:rPr>
      </w:pPr>
      <w:r w:rsidRPr="007E3C48"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 xml:space="preserve">Преобразовать уравнения, чтобы выразить </w:t>
      </w:r>
      <w:proofErr w:type="spellStart"/>
      <w:r>
        <w:rPr>
          <w:rFonts w:cs="Times New Roman"/>
          <w:szCs w:val="24"/>
          <w:lang w:val="en-US"/>
        </w:rPr>
        <w:t>tg</w:t>
      </w:r>
      <w:proofErr w:type="spellEnd"/>
      <w:r>
        <w:rPr>
          <w:rFonts w:cs="Times New Roman"/>
          <w:szCs w:val="24"/>
        </w:rPr>
        <w:t>α (или котангенс, или другого угла):</w:t>
      </w:r>
    </w:p>
    <w:tbl>
      <w:tblPr>
        <w:tblStyle w:val="a5"/>
        <w:tblW w:w="0" w:type="auto"/>
        <w:jc w:val="center"/>
        <w:tblInd w:w="121" w:type="dxa"/>
        <w:tblLook w:val="04A0" w:firstRow="1" w:lastRow="0" w:firstColumn="1" w:lastColumn="0" w:noHBand="0" w:noVBand="1"/>
      </w:tblPr>
      <w:tblGrid>
        <w:gridCol w:w="567"/>
        <w:gridCol w:w="8423"/>
        <w:gridCol w:w="1334"/>
      </w:tblGrid>
      <w:tr w:rsidR="00887AD4" w:rsidTr="00664833">
        <w:trPr>
          <w:jc w:val="center"/>
        </w:trPr>
        <w:tc>
          <w:tcPr>
            <w:tcW w:w="567" w:type="dxa"/>
            <w:vAlign w:val="center"/>
          </w:tcPr>
          <w:p w:rsidR="00887AD4" w:rsidRDefault="00887AD4" w:rsidP="00381D61">
            <w:pPr>
              <w:pStyle w:val="MTDisplayEquation0"/>
              <w:spacing w:before="120" w:after="120"/>
              <w:jc w:val="center"/>
              <w:rPr>
                <w:position w:val="-4"/>
              </w:rPr>
            </w:pPr>
            <w:r>
              <w:rPr>
                <w:position w:val="-4"/>
              </w:rPr>
              <w:t>(3)</w:t>
            </w:r>
          </w:p>
        </w:tc>
        <w:tc>
          <w:tcPr>
            <w:tcW w:w="8423" w:type="dxa"/>
            <w:vAlign w:val="center"/>
          </w:tcPr>
          <w:p w:rsidR="00887AD4" w:rsidRPr="007E3C48" w:rsidRDefault="00887AD4" w:rsidP="00381D61">
            <w:pPr>
              <w:pStyle w:val="MTDisplayEquation0"/>
              <w:spacing w:before="120" w:after="120"/>
              <w:jc w:val="center"/>
            </w:pPr>
            <w:r>
              <w:t>(</w:t>
            </w:r>
            <w:r w:rsidRPr="007E3C48">
              <w:t>1)</w:t>
            </w:r>
            <w:r w:rsidRPr="002226C5">
              <w:t xml:space="preserve"> </w:t>
            </w:r>
            <w:r w:rsidRPr="002226C5">
              <w:rPr>
                <w:position w:val="-12"/>
                <w:lang w:val="en-US"/>
              </w:rPr>
              <w:object w:dxaOrig="2299" w:dyaOrig="360">
                <v:shape id="_x0000_i1081" type="#_x0000_t75" style="width:115.8pt;height:18pt" o:ole="">
                  <v:imagedata r:id="rId69" o:title=""/>
                </v:shape>
                <o:OLEObject Type="Embed" ProgID="Equation.DSMT4" ShapeID="_x0000_i1081" DrawAspect="Content" ObjectID="_1581088663" r:id="rId70"/>
              </w:object>
            </w:r>
            <w:r w:rsidRPr="002226C5">
              <w:t>,</w:t>
            </w:r>
            <w:r w:rsidRPr="002226C5">
              <w:br/>
            </w:r>
            <w:r>
              <w:t>(2)</w:t>
            </w:r>
            <w:r w:rsidRPr="007E3C48">
              <w:t xml:space="preserve"> </w:t>
            </w:r>
            <w:r w:rsidRPr="002226C5">
              <w:rPr>
                <w:position w:val="-12"/>
                <w:lang w:val="en-US"/>
              </w:rPr>
              <w:object w:dxaOrig="2240" w:dyaOrig="360">
                <v:shape id="_x0000_i1082" type="#_x0000_t75" style="width:112.2pt;height:18pt" o:ole="">
                  <v:imagedata r:id="rId71" o:title=""/>
                </v:shape>
                <o:OLEObject Type="Embed" ProgID="Equation.DSMT4" ShapeID="_x0000_i1082" DrawAspect="Content" ObjectID="_1581088664" r:id="rId72"/>
              </w:object>
            </w:r>
            <w:r>
              <w:t>,</w:t>
            </w:r>
            <w:r>
              <w:br/>
              <w:t>(2</w:t>
            </w:r>
            <w:r>
              <w:rPr>
                <w:lang w:val="en-US"/>
              </w:rPr>
              <w:t xml:space="preserve"> </w:t>
            </w:r>
            <w:r>
              <w:t>/</w:t>
            </w:r>
            <w:r>
              <w:rPr>
                <w:lang w:val="en-US"/>
              </w:rPr>
              <w:t xml:space="preserve"> </w:t>
            </w:r>
            <w:r>
              <w:t xml:space="preserve">1) </w:t>
            </w:r>
            <w:r w:rsidRPr="007E3C48">
              <w:rPr>
                <w:position w:val="-30"/>
                <w:lang w:val="en-US"/>
              </w:rPr>
              <w:object w:dxaOrig="1980" w:dyaOrig="680">
                <v:shape id="_x0000_i1083" type="#_x0000_t75" style="width:99pt;height:33.6pt" o:ole="">
                  <v:imagedata r:id="rId73" o:title=""/>
                </v:shape>
                <o:OLEObject Type="Embed" ProgID="Equation.DSMT4" ShapeID="_x0000_i1083" DrawAspect="Content" ObjectID="_1581088665" r:id="rId74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334" w:type="dxa"/>
            <w:vAlign w:val="center"/>
          </w:tcPr>
          <w:p w:rsidR="00887AD4" w:rsidRDefault="00887AD4" w:rsidP="00887AD4">
            <w:pPr>
              <w:pStyle w:val="MTDisplayEquation0"/>
              <w:spacing w:before="120" w:after="120"/>
              <w:jc w:val="center"/>
              <w:rPr>
                <w:position w:val="-4"/>
              </w:rPr>
            </w:pPr>
            <w:r>
              <w:rPr>
                <w:b/>
              </w:rPr>
              <w:t>6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887AD4" w:rsidRPr="007E3C48" w:rsidRDefault="00887AD4" w:rsidP="00887AD4">
      <w:pPr>
        <w:pStyle w:val="MTDisplayEquation0"/>
        <w:rPr>
          <w:rFonts w:cs="Times New Roman"/>
          <w:szCs w:val="24"/>
        </w:rPr>
      </w:pPr>
      <w:r w:rsidRPr="007E3C48">
        <w:rPr>
          <w:rFonts w:cs="Times New Roman"/>
          <w:szCs w:val="24"/>
        </w:rPr>
        <w:lastRenderedPageBreak/>
        <w:t xml:space="preserve">4. </w:t>
      </w:r>
      <w:r>
        <w:rPr>
          <w:rFonts w:cs="Times New Roman"/>
          <w:szCs w:val="24"/>
        </w:rPr>
        <w:t xml:space="preserve">Выразить </w:t>
      </w:r>
      <w:r>
        <w:rPr>
          <w:rFonts w:cs="Times New Roman"/>
          <w:i/>
          <w:szCs w:val="24"/>
          <w:lang w:val="en-US"/>
        </w:rPr>
        <w:t>T</w:t>
      </w:r>
      <w:r w:rsidRPr="007E3C48">
        <w:rPr>
          <w:rFonts w:cs="Times New Roman"/>
          <w:i/>
          <w:szCs w:val="24"/>
          <w:vertAlign w:val="subscript"/>
        </w:rPr>
        <w:t>2</w:t>
      </w:r>
      <w:r w:rsidRPr="007E3C48">
        <w:rPr>
          <w:rFonts w:cs="Times New Roman"/>
          <w:szCs w:val="24"/>
        </w:rPr>
        <w:t>:</w:t>
      </w:r>
    </w:p>
    <w:tbl>
      <w:tblPr>
        <w:tblStyle w:val="a5"/>
        <w:tblW w:w="0" w:type="auto"/>
        <w:jc w:val="center"/>
        <w:tblInd w:w="192" w:type="dxa"/>
        <w:tblLook w:val="04A0" w:firstRow="1" w:lastRow="0" w:firstColumn="1" w:lastColumn="0" w:noHBand="0" w:noVBand="1"/>
      </w:tblPr>
      <w:tblGrid>
        <w:gridCol w:w="567"/>
        <w:gridCol w:w="8363"/>
        <w:gridCol w:w="1465"/>
      </w:tblGrid>
      <w:tr w:rsidR="00887AD4" w:rsidRPr="00126EA6" w:rsidTr="00664833">
        <w:trPr>
          <w:jc w:val="center"/>
        </w:trPr>
        <w:tc>
          <w:tcPr>
            <w:tcW w:w="567" w:type="dxa"/>
            <w:vAlign w:val="center"/>
          </w:tcPr>
          <w:p w:rsidR="00887AD4" w:rsidRPr="00126EA6" w:rsidRDefault="00887AD4" w:rsidP="00381D61">
            <w:pPr>
              <w:spacing w:before="120" w:after="120"/>
              <w:jc w:val="center"/>
            </w:pPr>
            <w:r w:rsidRPr="00126EA6">
              <w:t>(4)</w:t>
            </w:r>
          </w:p>
        </w:tc>
        <w:tc>
          <w:tcPr>
            <w:tcW w:w="8363" w:type="dxa"/>
            <w:vAlign w:val="center"/>
          </w:tcPr>
          <w:p w:rsidR="00887AD4" w:rsidRPr="007E3C48" w:rsidRDefault="00887AD4" w:rsidP="00381D61">
            <w:pPr>
              <w:spacing w:before="120" w:after="120"/>
              <w:jc w:val="center"/>
            </w:pPr>
            <w:r w:rsidRPr="002226C5">
              <w:rPr>
                <w:position w:val="-12"/>
                <w:lang w:val="en-US"/>
              </w:rPr>
              <w:object w:dxaOrig="3680" w:dyaOrig="360">
                <v:shape id="_x0000_i1084" type="#_x0000_t75" style="width:184.8pt;height:18pt" o:ole="">
                  <v:imagedata r:id="rId75" o:title=""/>
                </v:shape>
                <o:OLEObject Type="Embed" ProgID="Equation.DSMT4" ShapeID="_x0000_i1084" DrawAspect="Content" ObjectID="_1581088666" r:id="rId76"/>
              </w:object>
            </w:r>
            <w:r>
              <w:t>,</w:t>
            </w:r>
            <w:r>
              <w:br/>
            </w:r>
            <w:r w:rsidRPr="007E3C48">
              <w:rPr>
                <w:position w:val="-28"/>
                <w:lang w:val="en-US"/>
              </w:rPr>
              <w:object w:dxaOrig="2200" w:dyaOrig="660">
                <v:shape id="_x0000_i1085" type="#_x0000_t75" style="width:110.4pt;height:33pt" o:ole="">
                  <v:imagedata r:id="rId77" o:title=""/>
                </v:shape>
                <o:OLEObject Type="Embed" ProgID="Equation.DSMT4" ShapeID="_x0000_i1085" DrawAspect="Content" ObjectID="_1581088667" r:id="rId78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465" w:type="dxa"/>
            <w:vAlign w:val="center"/>
          </w:tcPr>
          <w:p w:rsidR="00887AD4" w:rsidRPr="00126EA6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="00887AD4" w:rsidRPr="003103E1">
              <w:rPr>
                <w:b/>
              </w:rPr>
              <w:t xml:space="preserve"> балл</w:t>
            </w:r>
            <w:r w:rsidR="00887AD4">
              <w:rPr>
                <w:b/>
              </w:rPr>
              <w:t>а</w:t>
            </w:r>
          </w:p>
        </w:tc>
      </w:tr>
    </w:tbl>
    <w:p w:rsidR="00887AD4" w:rsidRPr="007E3C48" w:rsidRDefault="00887AD4" w:rsidP="00887AD4">
      <w:pPr>
        <w:rPr>
          <w:rFonts w:cs="Times New Roman"/>
          <w:szCs w:val="24"/>
        </w:rPr>
      </w:pPr>
      <w:r w:rsidRPr="007E3C48"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 xml:space="preserve">Из уравнения 3.1 или 3.2 выразить </w:t>
      </w:r>
      <w:r>
        <w:rPr>
          <w:rFonts w:cs="Times New Roman"/>
          <w:i/>
          <w:szCs w:val="24"/>
          <w:lang w:val="en-US"/>
        </w:rPr>
        <w:t>T</w:t>
      </w:r>
      <w:r w:rsidRPr="007E3C48">
        <w:rPr>
          <w:rFonts w:cs="Times New Roman"/>
          <w:i/>
          <w:szCs w:val="24"/>
          <w:vertAlign w:val="subscript"/>
        </w:rPr>
        <w:t>1</w:t>
      </w:r>
      <w:r w:rsidRPr="007E3C48">
        <w:rPr>
          <w:rFonts w:cs="Times New Roman"/>
          <w:szCs w:val="24"/>
        </w:rPr>
        <w:t>:</w:t>
      </w:r>
    </w:p>
    <w:tbl>
      <w:tblPr>
        <w:tblStyle w:val="a5"/>
        <w:tblW w:w="0" w:type="auto"/>
        <w:jc w:val="center"/>
        <w:tblInd w:w="192" w:type="dxa"/>
        <w:tblLook w:val="04A0" w:firstRow="1" w:lastRow="0" w:firstColumn="1" w:lastColumn="0" w:noHBand="0" w:noVBand="1"/>
      </w:tblPr>
      <w:tblGrid>
        <w:gridCol w:w="567"/>
        <w:gridCol w:w="8318"/>
        <w:gridCol w:w="1510"/>
      </w:tblGrid>
      <w:tr w:rsidR="00887AD4" w:rsidTr="00664833">
        <w:trPr>
          <w:jc w:val="center"/>
        </w:trPr>
        <w:tc>
          <w:tcPr>
            <w:tcW w:w="567" w:type="dxa"/>
            <w:vAlign w:val="center"/>
          </w:tcPr>
          <w:p w:rsidR="00887AD4" w:rsidRPr="00126EA6" w:rsidRDefault="00887AD4" w:rsidP="00381D61">
            <w:pPr>
              <w:spacing w:before="120" w:after="120"/>
              <w:jc w:val="center"/>
            </w:pPr>
            <w:r w:rsidRPr="00126EA6">
              <w:t>(</w:t>
            </w:r>
            <w:r w:rsidRPr="007E3C48">
              <w:t>5</w:t>
            </w:r>
            <w:r w:rsidRPr="00126EA6">
              <w:t>)</w:t>
            </w:r>
          </w:p>
        </w:tc>
        <w:tc>
          <w:tcPr>
            <w:tcW w:w="8318" w:type="dxa"/>
            <w:vAlign w:val="center"/>
          </w:tcPr>
          <w:p w:rsidR="00887AD4" w:rsidRPr="00DE2B08" w:rsidRDefault="00887AD4" w:rsidP="00381D61">
            <w:pPr>
              <w:spacing w:before="120" w:after="120"/>
              <w:jc w:val="center"/>
            </w:pPr>
            <w:r w:rsidRPr="007E3C48">
              <w:rPr>
                <w:position w:val="-28"/>
                <w:lang w:val="en-US"/>
              </w:rPr>
              <w:object w:dxaOrig="3800" w:dyaOrig="660">
                <v:shape id="_x0000_i1086" type="#_x0000_t75" style="width:190.8pt;height:33pt" o:ole="">
                  <v:imagedata r:id="rId79" o:title=""/>
                </v:shape>
                <o:OLEObject Type="Embed" ProgID="Equation.DSMT4" ShapeID="_x0000_i1086" DrawAspect="Content" ObjectID="_1581088668" r:id="rId80"/>
              </w:object>
            </w:r>
            <w:r w:rsidRPr="00DE2B08">
              <w:t>,</w:t>
            </w:r>
            <w:r w:rsidRPr="00DE2B08">
              <w:br/>
            </w:r>
            <w:r w:rsidRPr="007E3C48">
              <w:rPr>
                <w:position w:val="-28"/>
                <w:lang w:val="en-US"/>
              </w:rPr>
              <w:object w:dxaOrig="2860" w:dyaOrig="660">
                <v:shape id="_x0000_i1087" type="#_x0000_t75" style="width:143.4pt;height:33pt" o:ole="">
                  <v:imagedata r:id="rId81" o:title=""/>
                </v:shape>
                <o:OLEObject Type="Embed" ProgID="Equation.DSMT4" ShapeID="_x0000_i1087" DrawAspect="Content" ObjectID="_1581088669" r:id="rId82"/>
              </w:object>
            </w:r>
            <w:r w:rsidRPr="00DE2B08">
              <w:t>.</w:t>
            </w:r>
          </w:p>
        </w:tc>
        <w:tc>
          <w:tcPr>
            <w:tcW w:w="1510" w:type="dxa"/>
            <w:vAlign w:val="center"/>
          </w:tcPr>
          <w:p w:rsidR="00887AD4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="00887AD4"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887AD4" w:rsidRPr="00887AD4" w:rsidRDefault="00887AD4" w:rsidP="00887AD4">
      <w:pPr>
        <w:rPr>
          <w:b/>
        </w:rPr>
      </w:pPr>
      <w:r w:rsidRPr="00887AD4">
        <w:rPr>
          <w:b/>
        </w:rPr>
        <w:t>Ответ:</w:t>
      </w:r>
      <w:r>
        <w:rPr>
          <w:b/>
        </w:rPr>
        <w:t xml:space="preserve"> </w:t>
      </w:r>
      <w:r w:rsidRPr="007E3C48">
        <w:rPr>
          <w:position w:val="-28"/>
          <w:lang w:val="en-US"/>
        </w:rPr>
        <w:object w:dxaOrig="2860" w:dyaOrig="660">
          <v:shape id="_x0000_i1097" type="#_x0000_t75" style="width:143.4pt;height:33pt" o:ole="">
            <v:imagedata r:id="rId81" o:title=""/>
          </v:shape>
          <o:OLEObject Type="Embed" ProgID="Equation.DSMT4" ShapeID="_x0000_i1097" DrawAspect="Content" ObjectID="_1581088670" r:id="rId83"/>
        </w:object>
      </w:r>
    </w:p>
    <w:p w:rsidR="00887AD4" w:rsidRPr="00887AD4" w:rsidRDefault="00887AD4" w:rsidP="00887AD4">
      <w:pPr>
        <w:rPr>
          <w:rFonts w:cs="Times New Roman"/>
          <w:b/>
          <w:szCs w:val="24"/>
        </w:rPr>
      </w:pPr>
    </w:p>
    <w:p w:rsidR="00FC7059" w:rsidRDefault="00825B7C" w:rsidP="00FC7059">
      <w:pPr>
        <w:jc w:val="center"/>
        <w:rPr>
          <w:rFonts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4B2AB4C" wp14:editId="05627896">
            <wp:simplePos x="0" y="0"/>
            <wp:positionH relativeFrom="column">
              <wp:posOffset>5166995</wp:posOffset>
            </wp:positionH>
            <wp:positionV relativeFrom="paragraph">
              <wp:posOffset>59055</wp:posOffset>
            </wp:positionV>
            <wp:extent cx="1752600" cy="11607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208" w:rsidRPr="00825B7C" w:rsidRDefault="001B3954" w:rsidP="00825B7C">
      <w:pPr>
        <w:pStyle w:val="aa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825B7C">
        <w:rPr>
          <w:rFonts w:eastAsia="Calibri" w:cs="Times New Roman"/>
          <w:szCs w:val="24"/>
          <w:lang w:eastAsia="en-US"/>
        </w:rPr>
        <w:t>Два шарика разных масс</w:t>
      </w:r>
      <w:r w:rsidR="000A7208" w:rsidRPr="00825B7C">
        <w:rPr>
          <w:rFonts w:eastAsia="Calibri" w:cs="Times New Roman"/>
          <w:szCs w:val="24"/>
          <w:lang w:eastAsia="en-US"/>
        </w:rPr>
        <w:t xml:space="preserve">, </w:t>
      </w:r>
      <w:r w:rsidRPr="00825B7C">
        <w:rPr>
          <w:rFonts w:eastAsia="Calibri" w:cs="Times New Roman"/>
          <w:szCs w:val="24"/>
          <w:lang w:eastAsia="en-US"/>
        </w:rPr>
        <w:t>соединённые</w:t>
      </w:r>
      <w:r w:rsidR="000A7208" w:rsidRPr="00825B7C">
        <w:rPr>
          <w:rFonts w:eastAsia="Calibri" w:cs="Times New Roman"/>
          <w:szCs w:val="24"/>
          <w:lang w:eastAsia="en-US"/>
        </w:rPr>
        <w:t xml:space="preserve"> стержнем массы </w:t>
      </w:r>
      <w:r w:rsidR="000A7208" w:rsidRPr="00825B7C">
        <w:rPr>
          <w:rFonts w:eastAsia="Calibri" w:cs="Times New Roman"/>
          <w:b/>
          <w:i/>
          <w:szCs w:val="24"/>
          <w:lang w:eastAsia="en-US"/>
        </w:rPr>
        <w:t>m</w:t>
      </w:r>
      <w:r w:rsidR="000A7208" w:rsidRPr="00825B7C">
        <w:rPr>
          <w:rFonts w:eastAsia="Calibri" w:cs="Times New Roman"/>
          <w:szCs w:val="24"/>
          <w:lang w:eastAsia="en-US"/>
        </w:rPr>
        <w:t xml:space="preserve">, подвешены на невесомых нитях одинаковой длины, закреплённых в одной точке. Найти массу </w:t>
      </w:r>
      <w:r w:rsidR="000A7208" w:rsidRPr="00825B7C">
        <w:rPr>
          <w:rFonts w:eastAsia="Calibri" w:cs="Times New Roman"/>
          <w:b/>
          <w:i/>
          <w:szCs w:val="24"/>
          <w:lang w:eastAsia="en-US"/>
        </w:rPr>
        <w:t>m</w:t>
      </w:r>
      <w:r w:rsidR="000A7208" w:rsidRPr="00825B7C">
        <w:rPr>
          <w:rFonts w:eastAsia="Calibri" w:cs="Times New Roman"/>
          <w:b/>
          <w:i/>
          <w:szCs w:val="24"/>
          <w:vertAlign w:val="subscript"/>
          <w:lang w:eastAsia="en-US"/>
        </w:rPr>
        <w:t>1</w:t>
      </w:r>
      <w:r w:rsidR="000A7208" w:rsidRPr="00825B7C">
        <w:rPr>
          <w:rFonts w:eastAsia="Calibri" w:cs="Times New Roman"/>
          <w:szCs w:val="24"/>
          <w:lang w:eastAsia="en-US"/>
        </w:rPr>
        <w:t xml:space="preserve"> первого шарика,</w:t>
      </w:r>
      <w:r w:rsidR="00EC1EBC" w:rsidRPr="00825B7C">
        <w:rPr>
          <w:rFonts w:eastAsia="Calibri" w:cs="Times New Roman"/>
          <w:szCs w:val="24"/>
          <w:lang w:eastAsia="en-US"/>
        </w:rPr>
        <w:t xml:space="preserve"> если известно,</w:t>
      </w:r>
      <w:r w:rsidR="000A7208" w:rsidRPr="00825B7C">
        <w:rPr>
          <w:rFonts w:eastAsia="Calibri" w:cs="Times New Roman"/>
          <w:szCs w:val="24"/>
          <w:lang w:eastAsia="en-US"/>
        </w:rPr>
        <w:t xml:space="preserve"> что нить, на которой он висит, образует с вертикалью угол </w:t>
      </w:r>
      <w:r w:rsidR="000A7208" w:rsidRPr="00825B7C">
        <w:rPr>
          <w:rFonts w:eastAsia="Calibri" w:cs="Times New Roman"/>
          <w:b/>
          <w:szCs w:val="24"/>
          <w:lang w:eastAsia="en-US"/>
        </w:rPr>
        <w:t>α</w:t>
      </w:r>
      <w:r w:rsidR="00825B7C">
        <w:rPr>
          <w:rFonts w:eastAsia="Calibri" w:cs="Times New Roman"/>
          <w:b/>
          <w:szCs w:val="24"/>
          <w:lang w:eastAsia="en-US"/>
        </w:rPr>
        <w:t>,</w:t>
      </w:r>
      <w:r w:rsidR="000A7208" w:rsidRPr="00825B7C">
        <w:rPr>
          <w:rFonts w:eastAsia="Calibri" w:cs="Times New Roman"/>
          <w:szCs w:val="24"/>
          <w:lang w:eastAsia="en-US"/>
        </w:rPr>
        <w:t xml:space="preserve"> </w:t>
      </w:r>
      <w:r w:rsidR="00825B7C">
        <w:rPr>
          <w:rFonts w:eastAsia="Calibri" w:cs="Times New Roman"/>
          <w:szCs w:val="24"/>
          <w:lang w:eastAsia="en-US"/>
        </w:rPr>
        <w:t>а</w:t>
      </w:r>
      <w:r w:rsidR="000A7208" w:rsidRPr="00825B7C">
        <w:rPr>
          <w:rFonts w:eastAsia="Calibri" w:cs="Times New Roman"/>
          <w:szCs w:val="24"/>
          <w:lang w:eastAsia="en-US"/>
        </w:rPr>
        <w:t xml:space="preserve"> нить</w:t>
      </w:r>
      <w:r w:rsidR="00766417" w:rsidRPr="00825B7C">
        <w:rPr>
          <w:rFonts w:eastAsia="Calibri" w:cs="Times New Roman"/>
          <w:szCs w:val="24"/>
          <w:lang w:eastAsia="en-US"/>
        </w:rPr>
        <w:t>,</w:t>
      </w:r>
      <w:r w:rsidR="000A7208" w:rsidRPr="00825B7C">
        <w:rPr>
          <w:rFonts w:eastAsia="Calibri" w:cs="Times New Roman"/>
          <w:szCs w:val="24"/>
          <w:lang w:eastAsia="en-US"/>
        </w:rPr>
        <w:t xml:space="preserve"> на которой висит второй шарик массой </w:t>
      </w:r>
      <w:r w:rsidR="000A7208" w:rsidRPr="00825B7C">
        <w:rPr>
          <w:rFonts w:eastAsia="Calibri" w:cs="Times New Roman"/>
          <w:b/>
          <w:i/>
          <w:szCs w:val="24"/>
          <w:lang w:val="en-US" w:eastAsia="en-US"/>
        </w:rPr>
        <w:t>m</w:t>
      </w:r>
      <w:r w:rsidR="000A7208" w:rsidRPr="00825B7C">
        <w:rPr>
          <w:rFonts w:eastAsia="Calibri" w:cs="Times New Roman"/>
          <w:b/>
          <w:i/>
          <w:szCs w:val="24"/>
          <w:vertAlign w:val="subscript"/>
          <w:lang w:eastAsia="en-US"/>
        </w:rPr>
        <w:t>2</w:t>
      </w:r>
      <w:r w:rsidR="000A7208" w:rsidRPr="00825B7C">
        <w:rPr>
          <w:rFonts w:eastAsia="Calibri" w:cs="Times New Roman"/>
          <w:szCs w:val="24"/>
          <w:lang w:eastAsia="en-US"/>
        </w:rPr>
        <w:t xml:space="preserve">, образует с вертикалью угол </w:t>
      </w:r>
      <w:r w:rsidR="000A7208" w:rsidRPr="00825B7C">
        <w:rPr>
          <w:rFonts w:eastAsia="Calibri" w:cs="Times New Roman"/>
          <w:b/>
          <w:szCs w:val="24"/>
          <w:lang w:eastAsia="en-US"/>
        </w:rPr>
        <w:t>β</w:t>
      </w:r>
      <w:r w:rsidR="000A7208" w:rsidRPr="00825B7C">
        <w:rPr>
          <w:rFonts w:eastAsia="Calibri" w:cs="Times New Roman"/>
          <w:szCs w:val="24"/>
          <w:lang w:eastAsia="en-US"/>
        </w:rPr>
        <w:t xml:space="preserve"> (</w:t>
      </w:r>
      <w:r w:rsidR="00527600" w:rsidRPr="00825B7C">
        <w:rPr>
          <w:rFonts w:eastAsia="Calibri" w:cs="Times New Roman"/>
          <w:szCs w:val="24"/>
          <w:lang w:eastAsia="en-US"/>
        </w:rPr>
        <w:t>см. </w:t>
      </w:r>
      <w:r w:rsidR="000A7208" w:rsidRPr="00825B7C">
        <w:rPr>
          <w:rFonts w:eastAsia="Calibri" w:cs="Times New Roman"/>
          <w:szCs w:val="24"/>
          <w:lang w:eastAsia="en-US"/>
        </w:rPr>
        <w:t>рис.)</w:t>
      </w:r>
      <w:r w:rsidR="00527600" w:rsidRPr="00825B7C">
        <w:rPr>
          <w:rFonts w:eastAsia="Calibri" w:cs="Times New Roman"/>
          <w:szCs w:val="24"/>
          <w:lang w:eastAsia="en-US"/>
        </w:rPr>
        <w:t>.</w:t>
      </w:r>
    </w:p>
    <w:p w:rsidR="000A7208" w:rsidRDefault="000A7208" w:rsidP="00527600">
      <w:pPr>
        <w:jc w:val="center"/>
        <w:rPr>
          <w:rFonts w:eastAsia="Calibri" w:cs="Times New Roman"/>
          <w:szCs w:val="24"/>
          <w:lang w:eastAsia="en-US"/>
        </w:rPr>
      </w:pPr>
    </w:p>
    <w:p w:rsidR="00381D61" w:rsidRDefault="00381D61" w:rsidP="00381D61">
      <w:pPr>
        <w:jc w:val="left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Решение:</w:t>
      </w:r>
    </w:p>
    <w:p w:rsidR="00381D61" w:rsidRDefault="00381D61" w:rsidP="00381D61">
      <w:pPr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Для решения задачи необходимо записать уравнение равенства моментов сил, относительно точки подвеса.</w:t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 w:rsidRPr="00381D61">
        <w:rPr>
          <w:b/>
        </w:rPr>
        <w:t xml:space="preserve"> </w:t>
      </w:r>
      <w:r>
        <w:rPr>
          <w:b/>
        </w:rPr>
        <w:t>2</w:t>
      </w:r>
      <w:r w:rsidRPr="003103E1">
        <w:rPr>
          <w:b/>
        </w:rPr>
        <w:t xml:space="preserve"> балл</w:t>
      </w:r>
      <w:r>
        <w:rPr>
          <w:b/>
        </w:rPr>
        <w:t>а</w:t>
      </w:r>
    </w:p>
    <w:p w:rsidR="00381D61" w:rsidRPr="00A879C4" w:rsidRDefault="00381D61" w:rsidP="00381D61">
      <w:pPr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Центр массы стержня массы </w:t>
      </w:r>
      <w:r>
        <w:rPr>
          <w:rFonts w:eastAsia="Calibri" w:cs="Times New Roman"/>
          <w:i/>
          <w:szCs w:val="24"/>
          <w:lang w:val="en-US" w:eastAsia="en-US"/>
        </w:rPr>
        <w:t>m</w:t>
      </w:r>
      <w:r w:rsidRPr="00A879C4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лежит на высоте равностороннего треугольника,</w:t>
      </w:r>
      <w:r w:rsidRPr="00EC1EBC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длина которой может быть выражена как: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381D61" w:rsidRPr="009C7EF5" w:rsidTr="00664833">
        <w:tc>
          <w:tcPr>
            <w:tcW w:w="567" w:type="dxa"/>
            <w:vAlign w:val="center"/>
          </w:tcPr>
          <w:p w:rsidR="00381D61" w:rsidRPr="00A879C4" w:rsidRDefault="00381D61" w:rsidP="00381D61">
            <w:pPr>
              <w:spacing w:before="120" w:after="120"/>
              <w:jc w:val="center"/>
            </w:pPr>
            <w:r w:rsidRPr="00A879C4">
              <w:t>(</w:t>
            </w:r>
            <w:r w:rsidRPr="009C7EF5">
              <w:t>1</w:t>
            </w:r>
            <w:r w:rsidRPr="00A879C4">
              <w:t>)</w:t>
            </w:r>
          </w:p>
        </w:tc>
        <w:tc>
          <w:tcPr>
            <w:tcW w:w="8364" w:type="dxa"/>
            <w:vAlign w:val="center"/>
          </w:tcPr>
          <w:p w:rsidR="00381D61" w:rsidRPr="00A879C4" w:rsidRDefault="00381D61" w:rsidP="00381D61">
            <w:pPr>
              <w:spacing w:before="120" w:after="120"/>
              <w:jc w:val="center"/>
              <w:rPr>
                <w:i/>
              </w:rPr>
            </w:pPr>
            <w:r w:rsidRPr="00EC1EBC">
              <w:rPr>
                <w:rFonts w:eastAsiaTheme="minorEastAsia" w:cstheme="minorBidi"/>
                <w:i/>
                <w:position w:val="-28"/>
                <w:szCs w:val="22"/>
                <w:lang w:val="en-US" w:eastAsia="ru-RU"/>
              </w:rPr>
              <w:object w:dxaOrig="1740" w:dyaOrig="680">
                <v:shape id="_x0000_i1098" type="#_x0000_t75" style="width:87pt;height:33.6pt" o:ole="">
                  <v:imagedata r:id="rId85" o:title=""/>
                </v:shape>
                <o:OLEObject Type="Embed" ProgID="Equation.DSMT4" ShapeID="_x0000_i1098" DrawAspect="Content" ObjectID="_1581088671" r:id="rId86"/>
              </w:object>
            </w:r>
            <w:r w:rsidRPr="00A879C4">
              <w:rPr>
                <w:i/>
              </w:rPr>
              <w:t>.</w:t>
            </w:r>
          </w:p>
        </w:tc>
        <w:tc>
          <w:tcPr>
            <w:tcW w:w="1559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9C7EF5" w:rsidRDefault="00381D61" w:rsidP="00381D61">
      <w:pPr>
        <w:rPr>
          <w:rFonts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Найдём угол между высотой и вертикалью: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381D61" w:rsidRPr="009C7EF5" w:rsidTr="00664833">
        <w:tc>
          <w:tcPr>
            <w:tcW w:w="567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  <w:rPr>
                <w:lang w:val="en-US"/>
              </w:rPr>
            </w:pPr>
            <w:r w:rsidRPr="009C7EF5">
              <w:rPr>
                <w:lang w:val="en-US"/>
              </w:rPr>
              <w:t>(2)</w:t>
            </w:r>
          </w:p>
        </w:tc>
        <w:tc>
          <w:tcPr>
            <w:tcW w:w="8364" w:type="dxa"/>
            <w:vAlign w:val="center"/>
          </w:tcPr>
          <w:p w:rsidR="00381D61" w:rsidRPr="00D95D57" w:rsidRDefault="00381D61" w:rsidP="00381D61">
            <w:pPr>
              <w:spacing w:before="120" w:after="12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EA84D7A" wp14:editId="49B12CFE">
                  <wp:simplePos x="2487168" y="4908499"/>
                  <wp:positionH relativeFrom="margin">
                    <wp:posOffset>666115</wp:posOffset>
                  </wp:positionH>
                  <wp:positionV relativeFrom="margin">
                    <wp:posOffset>15240</wp:posOffset>
                  </wp:positionV>
                  <wp:extent cx="1257300" cy="1257300"/>
                  <wp:effectExtent l="0" t="0" r="0" b="0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5D57">
              <w:rPr>
                <w:rFonts w:eastAsiaTheme="minorEastAsia" w:cstheme="minorBidi"/>
                <w:position w:val="-24"/>
                <w:szCs w:val="22"/>
                <w:lang w:eastAsia="ru-RU"/>
              </w:rPr>
              <w:object w:dxaOrig="1420" w:dyaOrig="620">
                <v:shape id="_x0000_i1099" type="#_x0000_t75" style="width:71.4pt;height:30.6pt" o:ole="">
                  <v:imagedata r:id="rId88" o:title=""/>
                </v:shape>
                <o:OLEObject Type="Embed" ProgID="Equation.DSMT4" ShapeID="_x0000_i1099" DrawAspect="Content" ObjectID="_1581088672" r:id="rId89"/>
              </w:objec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D95D57" w:rsidRDefault="00381D61" w:rsidP="00381D61">
      <w:pPr>
        <w:rPr>
          <w:rFonts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Таким образом, запишем условие равновесия: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381D61" w:rsidRPr="009C7EF5" w:rsidTr="00664833">
        <w:tc>
          <w:tcPr>
            <w:tcW w:w="567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</w:pPr>
            <w:r w:rsidRPr="009C7EF5">
              <w:t>(3)</w:t>
            </w:r>
          </w:p>
        </w:tc>
        <w:tc>
          <w:tcPr>
            <w:tcW w:w="8364" w:type="dxa"/>
            <w:vAlign w:val="center"/>
          </w:tcPr>
          <w:p w:rsidR="00381D61" w:rsidRPr="00715D06" w:rsidRDefault="00381D61" w:rsidP="00381D61">
            <w:pPr>
              <w:spacing w:before="120" w:after="120"/>
              <w:jc w:val="center"/>
              <w:rPr>
                <w:lang w:val="en-US"/>
              </w:rPr>
            </w:pPr>
            <w:r w:rsidRPr="00715D06">
              <w:rPr>
                <w:rFonts w:eastAsiaTheme="minorEastAsia" w:cstheme="minorBidi"/>
                <w:position w:val="-28"/>
                <w:szCs w:val="22"/>
                <w:lang w:eastAsia="ru-RU"/>
              </w:rPr>
              <w:object w:dxaOrig="5520" w:dyaOrig="680">
                <v:shape id="_x0000_i1100" type="#_x0000_t75" style="width:276pt;height:33.6pt" o:ole="">
                  <v:imagedata r:id="rId90" o:title=""/>
                </v:shape>
                <o:OLEObject Type="Embed" ProgID="Equation.DSMT4" ShapeID="_x0000_i1100" DrawAspect="Content" ObjectID="_1581088673" r:id="rId91"/>
              </w:objec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715D06" w:rsidRDefault="00381D61" w:rsidP="00381D61">
      <w:pPr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Откуда</w:t>
      </w:r>
      <w:r>
        <w:rPr>
          <w:rFonts w:eastAsia="Calibri" w:cs="Times New Roman"/>
          <w:szCs w:val="24"/>
          <w:lang w:val="en-US"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 xml:space="preserve">выражаем </w:t>
      </w:r>
      <w:r>
        <w:rPr>
          <w:rFonts w:eastAsia="Calibri" w:cs="Times New Roman"/>
          <w:i/>
          <w:szCs w:val="24"/>
          <w:lang w:val="en-US" w:eastAsia="en-US"/>
        </w:rPr>
        <w:t>m</w:t>
      </w:r>
      <w:r>
        <w:rPr>
          <w:rFonts w:eastAsia="Calibri" w:cs="Times New Roman"/>
          <w:i/>
          <w:szCs w:val="24"/>
          <w:vertAlign w:val="subscript"/>
          <w:lang w:val="en-US" w:eastAsia="en-US"/>
        </w:rPr>
        <w:t>1</w:t>
      </w:r>
      <w:r>
        <w:rPr>
          <w:rFonts w:eastAsia="Calibri" w:cs="Times New Roman"/>
          <w:szCs w:val="24"/>
          <w:lang w:eastAsia="en-US"/>
        </w:rPr>
        <w:t>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381D61" w:rsidRPr="009C7EF5" w:rsidTr="00664833">
        <w:tc>
          <w:tcPr>
            <w:tcW w:w="567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</w:pPr>
            <w:r w:rsidRPr="009C7EF5">
              <w:t>(4)</w:t>
            </w:r>
          </w:p>
        </w:tc>
        <w:tc>
          <w:tcPr>
            <w:tcW w:w="8364" w:type="dxa"/>
            <w:vAlign w:val="center"/>
          </w:tcPr>
          <w:p w:rsidR="00381D61" w:rsidRPr="00977DF0" w:rsidRDefault="00381D61" w:rsidP="00381D61">
            <w:pPr>
              <w:spacing w:before="120" w:after="120"/>
              <w:jc w:val="center"/>
            </w:pPr>
            <w:r w:rsidRPr="00977DF0">
              <w:rPr>
                <w:rFonts w:eastAsiaTheme="minorEastAsia" w:cstheme="minorBidi"/>
                <w:position w:val="-28"/>
                <w:szCs w:val="22"/>
                <w:lang w:eastAsia="ru-RU"/>
              </w:rPr>
              <w:object w:dxaOrig="4280" w:dyaOrig="999">
                <v:shape id="_x0000_i1101" type="#_x0000_t75" style="width:196.8pt;height:46.2pt" o:ole="">
                  <v:imagedata r:id="rId92" o:title=""/>
                </v:shape>
                <o:OLEObject Type="Embed" ProgID="Equation.DSMT4" ShapeID="_x0000_i1101" DrawAspect="Content" ObjectID="_1581088674" r:id="rId93"/>
              </w:object>
            </w:r>
            <w:r>
              <w:br/>
              <w:t>или</w:t>
            </w:r>
            <w:r>
              <w:br/>
            </w:r>
            <w:r w:rsidRPr="00161B78">
              <w:rPr>
                <w:rFonts w:eastAsiaTheme="minorEastAsia" w:cstheme="minorBidi"/>
                <w:position w:val="-28"/>
                <w:szCs w:val="22"/>
                <w:lang w:val="en-US" w:eastAsia="ru-RU"/>
              </w:rPr>
              <w:object w:dxaOrig="3580" w:dyaOrig="660">
                <v:shape id="_x0000_i1102" type="#_x0000_t75" style="width:169.2pt;height:31.2pt" o:ole="">
                  <v:imagedata r:id="rId94" o:title=""/>
                </v:shape>
                <o:OLEObject Type="Embed" ProgID="Equation.DSMT4" ShapeID="_x0000_i1102" DrawAspect="Content" ObjectID="_1581088675" r:id="rId95"/>
              </w:object>
            </w:r>
            <w:r w:rsidRPr="007D5A75">
              <w:rPr>
                <w:rFonts w:eastAsiaTheme="minorEastAsia" w:cstheme="minorBidi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381D61" w:rsidRPr="009C7EF5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6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381D61" w:rsidRPr="00381D61" w:rsidRDefault="00381D61" w:rsidP="00381D61">
      <w:pPr>
        <w:rPr>
          <w:rFonts w:cs="Times New Roman"/>
          <w:b/>
          <w:szCs w:val="24"/>
        </w:rPr>
      </w:pPr>
      <w:r w:rsidRPr="00381D61">
        <w:rPr>
          <w:rFonts w:cs="Times New Roman"/>
          <w:b/>
          <w:szCs w:val="24"/>
        </w:rPr>
        <w:t>Ответ:</w:t>
      </w:r>
      <w:r>
        <w:rPr>
          <w:rFonts w:cs="Times New Roman"/>
          <w:b/>
          <w:szCs w:val="24"/>
        </w:rPr>
        <w:t xml:space="preserve"> </w:t>
      </w:r>
      <w:r w:rsidRPr="00161B78">
        <w:rPr>
          <w:position w:val="-28"/>
          <w:lang w:val="en-US"/>
        </w:rPr>
        <w:object w:dxaOrig="3580" w:dyaOrig="660">
          <v:shape id="_x0000_i1121" type="#_x0000_t75" style="width:179.4pt;height:33pt" o:ole="">
            <v:imagedata r:id="rId94" o:title=""/>
          </v:shape>
          <o:OLEObject Type="Embed" ProgID="Equation.DSMT4" ShapeID="_x0000_i1121" DrawAspect="Content" ObjectID="_1581088676" r:id="rId96"/>
        </w:objec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lastRenderedPageBreak/>
        <w:t>Министерство образования и науки РФ</w: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6706B7" w:rsidRPr="00460A3F" w:rsidRDefault="006706B7" w:rsidP="006706B7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6706B7" w:rsidRPr="00BC23B2" w:rsidRDefault="006706B7" w:rsidP="006706B7">
      <w:pPr>
        <w:keepLines/>
        <w:jc w:val="center"/>
        <w:rPr>
          <w:b/>
          <w:sz w:val="16"/>
          <w:szCs w:val="16"/>
        </w:rPr>
      </w:pPr>
    </w:p>
    <w:p w:rsidR="006706B7" w:rsidRPr="006146F0" w:rsidRDefault="006706B7" w:rsidP="006706B7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6706B7" w:rsidRPr="00BC23B2" w:rsidRDefault="006706B7" w:rsidP="006706B7">
      <w:pPr>
        <w:jc w:val="center"/>
        <w:rPr>
          <w:b/>
          <w:sz w:val="16"/>
          <w:szCs w:val="16"/>
        </w:rPr>
      </w:pPr>
    </w:p>
    <w:p w:rsidR="006706B7" w:rsidRPr="00460A3F" w:rsidRDefault="006706B7" w:rsidP="006706B7">
      <w:pPr>
        <w:jc w:val="center"/>
        <w:rPr>
          <w:b/>
        </w:rPr>
      </w:pPr>
      <w:r>
        <w:rPr>
          <w:b/>
        </w:rPr>
        <w:t>9</w:t>
      </w:r>
      <w:r w:rsidRPr="00460A3F">
        <w:rPr>
          <w:b/>
        </w:rPr>
        <w:t xml:space="preserve"> класс</w:t>
      </w:r>
    </w:p>
    <w:p w:rsidR="006706B7" w:rsidRPr="002E713D" w:rsidRDefault="006706B7" w:rsidP="006706B7">
      <w:pPr>
        <w:jc w:val="center"/>
        <w:rPr>
          <w:b/>
          <w:sz w:val="16"/>
          <w:szCs w:val="16"/>
        </w:rPr>
      </w:pPr>
    </w:p>
    <w:p w:rsidR="006706B7" w:rsidRPr="00460A3F" w:rsidRDefault="006706B7" w:rsidP="006706B7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6706B7" w:rsidRPr="006706B7" w:rsidRDefault="006706B7" w:rsidP="006706B7">
      <w:pPr>
        <w:pStyle w:val="a7"/>
        <w:ind w:firstLine="0"/>
        <w:jc w:val="center"/>
        <w:rPr>
          <w:rFonts w:eastAsia="Calibri"/>
          <w:sz w:val="16"/>
          <w:szCs w:val="16"/>
        </w:rPr>
      </w:pPr>
    </w:p>
    <w:p w:rsidR="006706B7" w:rsidRDefault="006706B7" w:rsidP="006706B7">
      <w:pPr>
        <w:pStyle w:val="a7"/>
        <w:ind w:firstLine="0"/>
        <w:jc w:val="center"/>
      </w:pPr>
      <w:r w:rsidRPr="002E713D">
        <w:t xml:space="preserve">Вариант </w:t>
      </w:r>
      <w:r>
        <w:t>2</w:t>
      </w:r>
    </w:p>
    <w:p w:rsidR="006706B7" w:rsidRPr="006706B7" w:rsidRDefault="006706B7" w:rsidP="006706B7">
      <w:pPr>
        <w:rPr>
          <w:sz w:val="16"/>
          <w:szCs w:val="16"/>
          <w:lang w:eastAsia="en-US"/>
        </w:rPr>
      </w:pPr>
    </w:p>
    <w:p w:rsidR="00A356DE" w:rsidRDefault="007D7121" w:rsidP="006706B7">
      <w:pPr>
        <w:pStyle w:val="aa"/>
        <w:numPr>
          <w:ilvl w:val="0"/>
          <w:numId w:val="2"/>
        </w:numPr>
        <w:ind w:left="0" w:firstLine="0"/>
      </w:pPr>
      <w:r w:rsidRPr="007D7121">
        <w:t>В тот момент, когда локомотив, движущийся вдоль перрона</w:t>
      </w:r>
      <w:r w:rsidR="006706B7">
        <w:t>,</w:t>
      </w:r>
      <w:r w:rsidRPr="007D7121">
        <w:t xml:space="preserve"> поравнялся хвостом с фонарным столбом, физкультурник побежал от этого столба вдоль локомотива, чтобы измерить его длину. Добежав до головы локомотива, физкультурник оставил мелом на перроне первую метку, затем физкультурник побежал обратно и напротив хвоста локомотива сделал вторую метку. Расстояние от первой и второй меток до столба, от которого физкультурник начал движение оказалось равным 28 шагам и 5 шагам соответственно. Найдите длину локомотива в шагах.</w:t>
      </w:r>
    </w:p>
    <w:p w:rsidR="00381D61" w:rsidRDefault="00381D61" w:rsidP="00381D61"/>
    <w:p w:rsidR="00381D61" w:rsidRPr="0038428B" w:rsidRDefault="00381D61" w:rsidP="00381D61">
      <w:pPr>
        <w:pStyle w:val="aa"/>
        <w:ind w:left="0"/>
        <w:rPr>
          <w:b/>
        </w:rPr>
      </w:pPr>
      <w:r w:rsidRPr="0038428B">
        <w:rPr>
          <w:b/>
        </w:rPr>
        <w:t>Решение:</w:t>
      </w:r>
    </w:p>
    <w:p w:rsidR="00381D61" w:rsidRPr="00C5289A" w:rsidRDefault="00381D61" w:rsidP="00381D61">
      <w:pPr>
        <w:jc w:val="left"/>
      </w:pPr>
      <w:r>
        <w:t xml:space="preserve">Пусть </w:t>
      </w:r>
      <w:r>
        <w:rPr>
          <w:i/>
          <w:lang w:val="en-US"/>
        </w:rPr>
        <w:t>l</w:t>
      </w:r>
      <w:r w:rsidRPr="000200D4">
        <w:rPr>
          <w:i/>
        </w:rPr>
        <w:t xml:space="preserve"> </w:t>
      </w:r>
      <w:r w:rsidRPr="000200D4">
        <w:t xml:space="preserve">– </w:t>
      </w:r>
      <w:r>
        <w:t xml:space="preserve">длина локомотива, </w:t>
      </w:r>
      <w:r>
        <w:rPr>
          <w:i/>
          <w:lang w:val="en-US"/>
        </w:rPr>
        <w:t>u</w:t>
      </w:r>
      <w:r w:rsidRPr="000200D4">
        <w:t xml:space="preserve"> – скорость локомотива</w:t>
      </w:r>
      <w:r>
        <w:t xml:space="preserve">, </w:t>
      </w:r>
      <w:r>
        <w:rPr>
          <w:i/>
          <w:lang w:val="en-US"/>
        </w:rPr>
        <w:t>v</w:t>
      </w:r>
      <w:r w:rsidRPr="00C5289A">
        <w:t xml:space="preserve"> – </w:t>
      </w:r>
      <w:r>
        <w:t>скорость физкультурника.</w:t>
      </w:r>
    </w:p>
    <w:p w:rsidR="00381D61" w:rsidRPr="000200D4" w:rsidRDefault="00381D61" w:rsidP="00381D61">
      <w:r>
        <w:t xml:space="preserve">Рассмотрим движение физкультурника относительно локомотива, обозначив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1</w:t>
      </w:r>
      <w:r w:rsidRPr="00C5289A">
        <w:t xml:space="preserve"> – </w:t>
      </w:r>
      <w:r>
        <w:t xml:space="preserve">время, которое потребовалось физкультурнику для того чтобы добежать до головы локомотива, а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2</w:t>
      </w:r>
      <w:r w:rsidRPr="00C5289A">
        <w:t xml:space="preserve"> – </w:t>
      </w:r>
      <w:r>
        <w:t>время которое потребовалось чтобы добежать до хвоста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81D61" w:rsidTr="00664833">
        <w:tc>
          <w:tcPr>
            <w:tcW w:w="596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8476" w:type="dxa"/>
            <w:vAlign w:val="center"/>
          </w:tcPr>
          <w:p w:rsidR="00381D61" w:rsidRPr="00966E1C" w:rsidRDefault="00381D61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920" w:dyaOrig="680">
                <v:shape id="_x0000_i1124" type="#_x0000_t75" style="width:45.6pt;height:33.6pt" o:ole="">
                  <v:imagedata r:id="rId97" o:title=""/>
                </v:shape>
                <o:OLEObject Type="Embed" ProgID="Equation.DSMT4" ShapeID="_x0000_i1124" DrawAspect="Content" ObjectID="_1581088677" r:id="rId98"/>
              </w:object>
            </w:r>
            <w:r>
              <w:rPr>
                <w:lang w:val="en-US"/>
              </w:rPr>
              <w:t>,</w:t>
            </w:r>
            <w:r>
              <w:t xml:space="preserve"> </w:t>
            </w:r>
            <w:r w:rsidRPr="002D568F">
              <w:rPr>
                <w:position w:val="-30"/>
              </w:rPr>
              <w:object w:dxaOrig="960" w:dyaOrig="680">
                <v:shape id="_x0000_i1125" type="#_x0000_t75" style="width:48pt;height:33.6pt" o:ole="">
                  <v:imagedata r:id="rId99" o:title=""/>
                </v:shape>
                <o:OLEObject Type="Embed" ProgID="Equation.DSMT4" ShapeID="_x0000_i1125" DrawAspect="Content" ObjectID="_1581088678" r:id="rId100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381D61" w:rsidRPr="00D652D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966E1C" w:rsidRDefault="00381D61" w:rsidP="00381D61">
      <w:r>
        <w:rPr>
          <w:lang w:val="en-US"/>
        </w:rPr>
        <w:t>C</w:t>
      </w:r>
      <w:r w:rsidRPr="00966E1C">
        <w:t xml:space="preserve"> </w:t>
      </w:r>
      <w:r>
        <w:t>другой стороны, рассмотрим то же движение относительно столба: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81D61" w:rsidTr="00664833">
        <w:tc>
          <w:tcPr>
            <w:tcW w:w="596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8476" w:type="dxa"/>
            <w:vAlign w:val="center"/>
          </w:tcPr>
          <w:p w:rsidR="00381D61" w:rsidRPr="00966E1C" w:rsidRDefault="00381D61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639" w:dyaOrig="680">
                <v:shape id="_x0000_i1126" type="#_x0000_t75" style="width:31.8pt;height:33.6pt" o:ole="">
                  <v:imagedata r:id="rId101" o:title=""/>
                </v:shape>
                <o:OLEObject Type="Embed" ProgID="Equation.DSMT4" ShapeID="_x0000_i1126" DrawAspect="Content" ObjectID="_1581088679" r:id="rId102"/>
              </w:object>
            </w:r>
            <w:r w:rsidRPr="00966E1C">
              <w:t>,</w:t>
            </w:r>
            <w:r>
              <w:rPr>
                <w:lang w:val="en-US"/>
              </w:rPr>
              <w:t xml:space="preserve"> </w:t>
            </w:r>
            <w:r w:rsidRPr="002D568F">
              <w:rPr>
                <w:position w:val="-30"/>
              </w:rPr>
              <w:object w:dxaOrig="1060" w:dyaOrig="680">
                <v:shape id="_x0000_i1127" type="#_x0000_t75" style="width:53.4pt;height:33.6pt" o:ole="">
                  <v:imagedata r:id="rId103" o:title=""/>
                </v:shape>
                <o:OLEObject Type="Embed" ProgID="Equation.DSMT4" ShapeID="_x0000_i1127" DrawAspect="Content" ObjectID="_1581088680" r:id="rId104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381D61" w:rsidRPr="00D652D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Default="00381D61" w:rsidP="00381D61">
      <w:r>
        <w:t>Разделим (1) на (2):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134"/>
      </w:tblGrid>
      <w:tr w:rsidR="00381D61" w:rsidTr="00664833">
        <w:tc>
          <w:tcPr>
            <w:tcW w:w="596" w:type="dxa"/>
            <w:vAlign w:val="center"/>
          </w:tcPr>
          <w:p w:rsidR="00381D61" w:rsidRPr="003E6466" w:rsidRDefault="00381D61" w:rsidP="00381D61">
            <w:pPr>
              <w:spacing w:before="120" w:after="120"/>
              <w:jc w:val="center"/>
            </w:pPr>
            <w:r w:rsidRPr="003E6466">
              <w:t>(3)</w:t>
            </w:r>
          </w:p>
        </w:tc>
        <w:tc>
          <w:tcPr>
            <w:tcW w:w="8476" w:type="dxa"/>
            <w:vAlign w:val="center"/>
          </w:tcPr>
          <w:p w:rsidR="00381D61" w:rsidRPr="00E45CCB" w:rsidRDefault="00381D61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1020" w:dyaOrig="680">
                <v:shape id="_x0000_i1128" type="#_x0000_t75" style="width:50.4pt;height:33.6pt" o:ole="">
                  <v:imagedata r:id="rId105" o:title=""/>
                </v:shape>
                <o:OLEObject Type="Embed" ProgID="Equation.DSMT4" ShapeID="_x0000_i1128" DrawAspect="Content" ObjectID="_1581088681" r:id="rId106"/>
              </w:object>
            </w:r>
            <w:r>
              <w:rPr>
                <w:lang w:val="en-US"/>
              </w:rPr>
              <w:t>,</w:t>
            </w:r>
            <w:r>
              <w:t xml:space="preserve"> </w:t>
            </w:r>
            <w:r w:rsidRPr="002D568F">
              <w:rPr>
                <w:position w:val="-30"/>
              </w:rPr>
              <w:object w:dxaOrig="1440" w:dyaOrig="680">
                <v:shape id="_x0000_i1129" type="#_x0000_t75" style="width:1in;height:33.6pt" o:ole="">
                  <v:imagedata r:id="rId107" o:title=""/>
                </v:shape>
                <o:OLEObject Type="Embed" ProgID="Equation.DSMT4" ShapeID="_x0000_i1129" DrawAspect="Content" ObjectID="_1581088682" r:id="rId108"/>
              </w:object>
            </w:r>
            <w:r>
              <w:t>,</w:t>
            </w:r>
            <w:r>
              <w:br/>
            </w:r>
            <w:r w:rsidRPr="002D568F">
              <w:rPr>
                <w:position w:val="-30"/>
              </w:rPr>
              <w:object w:dxaOrig="980" w:dyaOrig="680">
                <v:shape id="_x0000_i1130" type="#_x0000_t75" style="width:48.6pt;height:33.6pt" o:ole="">
                  <v:imagedata r:id="rId109" o:title=""/>
                </v:shape>
                <o:OLEObject Type="Embed" ProgID="Equation.DSMT4" ShapeID="_x0000_i1130" DrawAspect="Content" ObjectID="_1581088683" r:id="rId110"/>
              </w:object>
            </w:r>
            <w:r>
              <w:rPr>
                <w:lang w:val="en-US"/>
              </w:rPr>
              <w:t>,</w:t>
            </w:r>
            <w:r>
              <w:t xml:space="preserve"> </w:t>
            </w:r>
            <w:r w:rsidRPr="002D568F">
              <w:rPr>
                <w:position w:val="-30"/>
              </w:rPr>
              <w:object w:dxaOrig="1420" w:dyaOrig="680">
                <v:shape id="_x0000_i1131" type="#_x0000_t75" style="width:70.8pt;height:33.6pt" o:ole="">
                  <v:imagedata r:id="rId111" o:title=""/>
                </v:shape>
                <o:OLEObject Type="Embed" ProgID="Equation.DSMT4" ShapeID="_x0000_i1131" DrawAspect="Content" ObjectID="_1581088684" r:id="rId112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381D61" w:rsidRPr="00D652D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29203A" w:rsidRDefault="00381D61" w:rsidP="00381D61">
      <w:pPr>
        <w:jc w:val="left"/>
      </w:pPr>
      <w:r>
        <w:t xml:space="preserve">Подставив левое уравнение </w:t>
      </w:r>
      <w:proofErr w:type="gramStart"/>
      <w:r>
        <w:t>в</w:t>
      </w:r>
      <w:proofErr w:type="gramEnd"/>
      <w:r>
        <w:t xml:space="preserve"> правое, выразим </w:t>
      </w:r>
      <w:r>
        <w:rPr>
          <w:i/>
          <w:lang w:val="en-US"/>
        </w:rPr>
        <w:t>l</w:t>
      </w:r>
      <w:r>
        <w:t>: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276"/>
      </w:tblGrid>
      <w:tr w:rsidR="00381D61" w:rsidRPr="00E45CCB" w:rsidTr="00664833">
        <w:tc>
          <w:tcPr>
            <w:tcW w:w="596" w:type="dxa"/>
            <w:vAlign w:val="center"/>
          </w:tcPr>
          <w:p w:rsidR="00381D61" w:rsidRPr="00E45CCB" w:rsidRDefault="00381D61" w:rsidP="00381D61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8476" w:type="dxa"/>
            <w:vAlign w:val="center"/>
          </w:tcPr>
          <w:p w:rsidR="00381D61" w:rsidRPr="008D239D" w:rsidRDefault="00381D61" w:rsidP="00381D61">
            <w:pPr>
              <w:spacing w:before="120" w:after="120"/>
              <w:jc w:val="center"/>
            </w:pPr>
            <w:r w:rsidRPr="002D568F">
              <w:rPr>
                <w:position w:val="-32"/>
              </w:rPr>
              <w:object w:dxaOrig="3879" w:dyaOrig="760">
                <v:shape id="_x0000_i1132" type="#_x0000_t75" style="width:194.4pt;height:38.4pt" o:ole="">
                  <v:imagedata r:id="rId113" o:title=""/>
                </v:shape>
                <o:OLEObject Type="Embed" ProgID="Equation.DSMT4" ShapeID="_x0000_i1132" DrawAspect="Content" ObjectID="_1581088685" r:id="rId114"/>
              </w:object>
            </w:r>
            <w:r w:rsidRPr="008D239D">
              <w:t>,</w:t>
            </w:r>
          </w:p>
          <w:p w:rsidR="00381D61" w:rsidRPr="008D239D" w:rsidRDefault="00381D61" w:rsidP="00381D61">
            <w:pPr>
              <w:spacing w:before="120" w:after="120"/>
              <w:jc w:val="center"/>
            </w:pPr>
            <w:r w:rsidRPr="002D568F">
              <w:rPr>
                <w:position w:val="-30"/>
              </w:rPr>
              <w:object w:dxaOrig="1520" w:dyaOrig="680">
                <v:shape id="_x0000_i1133" type="#_x0000_t75" style="width:75.6pt;height:33.6pt" o:ole="">
                  <v:imagedata r:id="rId115" o:title=""/>
                </v:shape>
                <o:OLEObject Type="Embed" ProgID="Equation.DSMT4" ShapeID="_x0000_i1133" DrawAspect="Content" ObjectID="_1581088686" r:id="rId116"/>
              </w:object>
            </w:r>
            <w:r>
              <w:t>,</w:t>
            </w:r>
          </w:p>
        </w:tc>
        <w:tc>
          <w:tcPr>
            <w:tcW w:w="1276" w:type="dxa"/>
            <w:vAlign w:val="center"/>
          </w:tcPr>
          <w:p w:rsidR="00381D61" w:rsidRPr="00D652D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C93A4F" w:rsidRDefault="00381D61" w:rsidP="00381D61">
      <w:r w:rsidRPr="00C93A4F">
        <w:t>Итого: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596"/>
        <w:gridCol w:w="8476"/>
        <w:gridCol w:w="1276"/>
      </w:tblGrid>
      <w:tr w:rsidR="00381D61" w:rsidRPr="00E45CCB" w:rsidTr="00664833">
        <w:tc>
          <w:tcPr>
            <w:tcW w:w="596" w:type="dxa"/>
            <w:vAlign w:val="center"/>
          </w:tcPr>
          <w:p w:rsidR="00381D61" w:rsidRPr="00E45CCB" w:rsidRDefault="00381D61" w:rsidP="00381D61">
            <w:pPr>
              <w:spacing w:before="120" w:after="120"/>
              <w:jc w:val="center"/>
            </w:pPr>
            <w:r w:rsidRPr="00E45CCB">
              <w:t>(</w:t>
            </w:r>
            <w:r>
              <w:t>5</w:t>
            </w:r>
            <w:r w:rsidRPr="00E45CCB">
              <w:t>)</w:t>
            </w:r>
          </w:p>
        </w:tc>
        <w:tc>
          <w:tcPr>
            <w:tcW w:w="8476" w:type="dxa"/>
            <w:vAlign w:val="center"/>
          </w:tcPr>
          <w:p w:rsidR="00381D61" w:rsidRPr="00563B63" w:rsidRDefault="00381D61" w:rsidP="00381D61">
            <w:pPr>
              <w:spacing w:before="120" w:after="120"/>
              <w:jc w:val="center"/>
            </w:pPr>
            <w:r w:rsidRPr="002D568F">
              <w:rPr>
                <w:position w:val="-24"/>
              </w:rPr>
              <w:object w:dxaOrig="2540" w:dyaOrig="620">
                <v:shape id="_x0000_i1134" type="#_x0000_t75" style="width:127.8pt;height:31.2pt" o:ole="">
                  <v:imagedata r:id="rId117" o:title=""/>
                </v:shape>
                <o:OLEObject Type="Embed" ProgID="Equation.DSMT4" ShapeID="_x0000_i1134" DrawAspect="Content" ObjectID="_1581088687" r:id="rId118"/>
              </w:objec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381D61" w:rsidRPr="00D652D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3103E1" w:rsidRDefault="00381D61" w:rsidP="00381D61">
      <w:r w:rsidRPr="003103E1">
        <w:rPr>
          <w:b/>
        </w:rPr>
        <w:t>Ответ:</w:t>
      </w:r>
      <w:r>
        <w:rPr>
          <w:b/>
        </w:rPr>
        <w:t xml:space="preserve"> </w:t>
      </w:r>
      <w:r w:rsidRPr="003103E1">
        <w:t>25,25 шагов.</w:t>
      </w:r>
    </w:p>
    <w:p w:rsidR="00381D61" w:rsidRDefault="00381D61">
      <w:pPr>
        <w:spacing w:after="200" w:line="276" w:lineRule="auto"/>
        <w:jc w:val="left"/>
      </w:pPr>
      <w:r>
        <w:br w:type="page"/>
      </w:r>
    </w:p>
    <w:p w:rsidR="0069771F" w:rsidRDefault="000E5404" w:rsidP="006706B7">
      <w:pPr>
        <w:pStyle w:val="aa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 w:rsidRPr="00AD2135">
        <w:lastRenderedPageBreak/>
        <w:t>Два одинаковых проводящих</w:t>
      </w:r>
      <w:r>
        <w:t xml:space="preserve"> стержня круглого сечения длиной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 и</w:t>
      </w:r>
      <w:r>
        <w:t xml:space="preserve"> </w:t>
      </w:r>
      <w:r w:rsidRPr="006706B7">
        <w:rPr>
          <w:lang w:val="en-US"/>
        </w:rPr>
        <w:t>c</w:t>
      </w:r>
      <w:r w:rsidRPr="00AD2135">
        <w:t xml:space="preserve"> диаметром 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6706B7">
        <w:rPr>
          <w:i/>
        </w:rPr>
        <w:t xml:space="preserve"> </w:t>
      </w:r>
      <w:r w:rsidRPr="00AD2135">
        <w:t>погружены в стакан с жидким металлом</w:t>
      </w:r>
      <w:r>
        <w:t xml:space="preserve">. </w:t>
      </w:r>
      <w:proofErr w:type="gramStart"/>
      <w:r>
        <w:t>Удельное сопротивление стержней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>
        <w:t>, металла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>
        <w:t>. При погружении стержней</w:t>
      </w:r>
      <w:r w:rsidRPr="00AD2135">
        <w:t xml:space="preserve"> высота жидкого метала </w:t>
      </w:r>
      <w:r>
        <w:t xml:space="preserve">в </w:t>
      </w:r>
      <w:r w:rsidRPr="00AD2135">
        <w:t>ста</w:t>
      </w:r>
      <w:r>
        <w:t>кане</w:t>
      </w:r>
      <w:r w:rsidRPr="00AD2135">
        <w:t xml:space="preserve"> тоже</w:t>
      </w:r>
      <w:r>
        <w:t xml:space="preserve"> равна</w:t>
      </w:r>
      <w:r w:rsidRPr="006706B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. </w:t>
      </w:r>
      <w:r>
        <w:t>С</w:t>
      </w:r>
      <w:r w:rsidRPr="00AD2135">
        <w:t>тержни вынули и соединили торцами.</w:t>
      </w:r>
      <w:proofErr w:type="gramEnd"/>
      <w:r w:rsidRPr="00AD2135">
        <w:t xml:space="preserve"> При этом один из стержней своим торцом касается поверхности жидкого металла</w:t>
      </w:r>
      <w:r>
        <w:t>.</w:t>
      </w:r>
      <w:r w:rsidRPr="006706B7">
        <w:rPr>
          <w:rFonts w:cs="Times New Roman"/>
          <w:szCs w:val="24"/>
        </w:rPr>
        <w:t xml:space="preserve"> Определить</w:t>
      </w:r>
      <w:r w:rsidR="0069771F" w:rsidRPr="006706B7">
        <w:rPr>
          <w:rFonts w:cs="Times New Roman"/>
          <w:szCs w:val="24"/>
        </w:rPr>
        <w:t xml:space="preserve"> </w:t>
      </w:r>
      <w:r w:rsidRPr="006706B7">
        <w:rPr>
          <w:rFonts w:cs="Times New Roman"/>
          <w:szCs w:val="24"/>
        </w:rPr>
        <w:t>мощность</w:t>
      </w:r>
      <w:r w:rsidR="0069771F" w:rsidRPr="006706B7">
        <w:rPr>
          <w:rFonts w:cs="Times New Roman"/>
          <w:szCs w:val="24"/>
        </w:rPr>
        <w:t xml:space="preserve"> получившейся системы проводников, если сосуд имеет форму цилиндра с диаметром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D</m:t>
        </m:r>
      </m:oMath>
      <w:r w:rsidRPr="006706B7">
        <w:rPr>
          <w:rFonts w:cs="Times New Roman"/>
          <w:szCs w:val="24"/>
        </w:rPr>
        <w:t xml:space="preserve">, а вся система подключена к источнику тока </w:t>
      </w:r>
      <w:r w:rsidRPr="006706B7">
        <w:rPr>
          <w:rFonts w:cs="Times New Roman"/>
          <w:b/>
          <w:i/>
          <w:szCs w:val="24"/>
          <w:lang w:val="en-US"/>
        </w:rPr>
        <w:t>I</w:t>
      </w:r>
      <w:r w:rsidRPr="006706B7">
        <w:rPr>
          <w:rFonts w:cs="Times New Roman"/>
          <w:szCs w:val="24"/>
        </w:rPr>
        <w:t>.</w:t>
      </w:r>
    </w:p>
    <w:p w:rsidR="00381D61" w:rsidRPr="00381D61" w:rsidRDefault="00381D61" w:rsidP="00381D61">
      <w:pPr>
        <w:rPr>
          <w:rFonts w:cs="Times New Roman"/>
          <w:szCs w:val="24"/>
        </w:rPr>
      </w:pPr>
    </w:p>
    <w:p w:rsidR="00381D61" w:rsidRPr="0038428B" w:rsidRDefault="00381D61" w:rsidP="00381D61">
      <w:pPr>
        <w:pStyle w:val="aa"/>
        <w:ind w:left="0"/>
        <w:rPr>
          <w:b/>
        </w:rPr>
      </w:pPr>
      <w:r w:rsidRPr="0038428B">
        <w:rPr>
          <w:b/>
        </w:rPr>
        <w:t>Решение:</w:t>
      </w:r>
    </w:p>
    <w:p w:rsidR="00381D61" w:rsidRDefault="00381D61" w:rsidP="00381D61">
      <w:pPr>
        <w:pStyle w:val="aa"/>
        <w:ind w:left="0"/>
        <w:jc w:val="center"/>
      </w:pPr>
      <w:r>
        <w:rPr>
          <w:noProof/>
        </w:rPr>
        <w:drawing>
          <wp:inline distT="0" distB="0" distL="0" distR="0" wp14:anchorId="281F22D6" wp14:editId="4D882882">
            <wp:extent cx="2357546" cy="2114550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38" cy="2115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рисунок (</w:t>
      </w:r>
      <w:r w:rsidRPr="003103E1">
        <w:rPr>
          <w:b/>
        </w:rPr>
        <w:t>2 балла</w:t>
      </w:r>
      <w:r>
        <w:t>)</w:t>
      </w:r>
    </w:p>
    <w:p w:rsidR="00381D61" w:rsidRPr="00AD2135" w:rsidRDefault="00381D61" w:rsidP="00381D61"/>
    <w:p w:rsidR="00381D61" w:rsidRDefault="00381D61" w:rsidP="00381D61">
      <w:r w:rsidRPr="00AD2135">
        <w:t>Соединение последовательное</w:t>
      </w:r>
    </w:p>
    <w:tbl>
      <w:tblPr>
        <w:tblStyle w:val="a5"/>
        <w:tblW w:w="0" w:type="auto"/>
        <w:jc w:val="center"/>
        <w:tblInd w:w="-405" w:type="dxa"/>
        <w:tblLook w:val="04A0" w:firstRow="1" w:lastRow="0" w:firstColumn="1" w:lastColumn="0" w:noHBand="0" w:noVBand="1"/>
      </w:tblPr>
      <w:tblGrid>
        <w:gridCol w:w="709"/>
        <w:gridCol w:w="8451"/>
        <w:gridCol w:w="1240"/>
      </w:tblGrid>
      <w:tr w:rsidR="00381D61" w:rsidTr="00664833">
        <w:trPr>
          <w:jc w:val="center"/>
        </w:trPr>
        <w:tc>
          <w:tcPr>
            <w:tcW w:w="709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w:r>
              <w:t>(1)</w:t>
            </w:r>
          </w:p>
        </w:tc>
        <w:tc>
          <w:tcPr>
            <w:tcW w:w="8451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1240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Default="00381D61" w:rsidP="00381D61">
      <w:r>
        <w:t>Формулы для сопротивления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05"/>
        <w:gridCol w:w="1240"/>
      </w:tblGrid>
      <w:tr w:rsidR="00381D61" w:rsidTr="00664833">
        <w:trPr>
          <w:jc w:val="center"/>
        </w:trPr>
        <w:tc>
          <w:tcPr>
            <w:tcW w:w="675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w:r>
              <w:t>(2)</w:t>
            </w:r>
          </w:p>
        </w:tc>
        <w:tc>
          <w:tcPr>
            <w:tcW w:w="8505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40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AD2135" w:rsidRDefault="00381D61" w:rsidP="00381D61">
      <w:r>
        <w:t>где</w:t>
      </w:r>
      <w:r w:rsidRPr="00AD2135">
        <w:t xml:space="preserve"> </w:t>
      </w:r>
      <m:oMath>
        <m:r>
          <w:rPr>
            <w:rFonts w:ascii="Cambria Math" w:hAnsi="Cambria Math"/>
          </w:rPr>
          <m:t>x</m:t>
        </m:r>
      </m:oMath>
      <w:r w:rsidRPr="00AD2135">
        <w:t xml:space="preserve"> – высота жидкого металла без погруженных стержней.</w:t>
      </w:r>
    </w:p>
    <w:p w:rsidR="00381D61" w:rsidRPr="00AD2135" w:rsidRDefault="00381D61" w:rsidP="00381D61">
      <w:r w:rsidRPr="00AD2135">
        <w:t>Об</w:t>
      </w:r>
      <w:r>
        <w:t>ъем металла не изменился. Следо</w:t>
      </w:r>
      <w:r w:rsidRPr="00AD2135">
        <w:t>в</w:t>
      </w:r>
      <w:r>
        <w:t>а</w:t>
      </w:r>
      <w:r w:rsidRPr="00AD2135">
        <w:t>тельно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05"/>
        <w:gridCol w:w="1276"/>
      </w:tblGrid>
      <w:tr w:rsidR="00381D61" w:rsidTr="00664833">
        <w:tc>
          <w:tcPr>
            <w:tcW w:w="709" w:type="dxa"/>
            <w:vAlign w:val="center"/>
          </w:tcPr>
          <w:p w:rsidR="00381D61" w:rsidRDefault="00381D61" w:rsidP="00381D61">
            <w:pPr>
              <w:pStyle w:val="MTDisplayEquation0"/>
              <w:spacing w:before="120" w:after="120"/>
              <w:jc w:val="center"/>
            </w:pPr>
            <w:r>
              <w:t>(3)</w:t>
            </w:r>
          </w:p>
        </w:tc>
        <w:tc>
          <w:tcPr>
            <w:tcW w:w="8505" w:type="dxa"/>
            <w:vAlign w:val="center"/>
          </w:tcPr>
          <w:p w:rsidR="00381D61" w:rsidRDefault="00381D61" w:rsidP="00381D61">
            <w:pPr>
              <w:pStyle w:val="MTDisplayEquation0"/>
              <w:spacing w:before="120" w:after="120"/>
              <w:jc w:val="center"/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</m:e>
                  </m:mr>
                </m:m>
              </m:oMath>
            </m:oMathPara>
          </w:p>
        </w:tc>
        <w:tc>
          <w:tcPr>
            <w:tcW w:w="1276" w:type="dxa"/>
            <w:vAlign w:val="center"/>
          </w:tcPr>
          <w:p w:rsidR="00381D61" w:rsidRDefault="00381D61" w:rsidP="00381D6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10</w:t>
            </w:r>
            <w:r w:rsidRPr="003103E1">
              <w:rPr>
                <w:b/>
              </w:rPr>
              <w:t xml:space="preserve"> баллов</w:t>
            </w:r>
          </w:p>
        </w:tc>
      </w:tr>
    </w:tbl>
    <w:p w:rsidR="00381D61" w:rsidRPr="0038428B" w:rsidRDefault="00381D61" w:rsidP="00381D61">
      <w:pPr>
        <w:rPr>
          <w:b/>
        </w:rPr>
      </w:pPr>
      <w:r w:rsidRPr="00AD2135">
        <w:t xml:space="preserve">Тогда </w:t>
      </w:r>
      <w:r w:rsidRPr="0038428B">
        <w:rPr>
          <w:b/>
        </w:rPr>
        <w:t>ответ: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05"/>
        <w:gridCol w:w="1276"/>
      </w:tblGrid>
      <w:tr w:rsidR="00381D61" w:rsidTr="00664833">
        <w:tc>
          <w:tcPr>
            <w:tcW w:w="709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w:r>
              <w:t>(4)</w:t>
            </w:r>
          </w:p>
        </w:tc>
        <w:tc>
          <w:tcPr>
            <w:tcW w:w="8505" w:type="dxa"/>
            <w:vAlign w:val="center"/>
          </w:tcPr>
          <w:p w:rsidR="00381D61" w:rsidRDefault="00381D61" w:rsidP="00381D61">
            <w:pPr>
              <w:pStyle w:val="MTDisplayEquation0"/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1276" w:type="dxa"/>
            <w:vAlign w:val="center"/>
          </w:tcPr>
          <w:p w:rsidR="00381D61" w:rsidRDefault="00381D61" w:rsidP="00381D6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1D61" w:rsidRPr="00AD2135" w:rsidRDefault="00381D61" w:rsidP="00381D61"/>
    <w:p w:rsidR="006706B7" w:rsidRPr="00381D61" w:rsidRDefault="006706B7" w:rsidP="00E74B9C">
      <w:pPr>
        <w:rPr>
          <w:szCs w:val="24"/>
        </w:rPr>
      </w:pPr>
    </w:p>
    <w:p w:rsidR="00E74B9C" w:rsidRPr="006706B7" w:rsidRDefault="00E74B9C" w:rsidP="006706B7">
      <w:pPr>
        <w:pStyle w:val="aa"/>
        <w:numPr>
          <w:ilvl w:val="0"/>
          <w:numId w:val="2"/>
        </w:numPr>
        <w:ind w:left="0" w:firstLine="0"/>
        <w:rPr>
          <w:i/>
        </w:rPr>
      </w:pPr>
      <w:proofErr w:type="gramStart"/>
      <w:r w:rsidRPr="00AD2135">
        <w:t xml:space="preserve">Алюминиевый стакан массой </w:t>
      </w:r>
      <w:r w:rsidR="00F51F84" w:rsidRPr="00A8502C">
        <w:rPr>
          <w:i/>
          <w:lang w:val="en-US"/>
        </w:rPr>
        <w:t>m</w:t>
      </w:r>
      <w:r w:rsidR="00F51F84" w:rsidRPr="00A8502C">
        <w:rPr>
          <w:i/>
          <w:vertAlign w:val="subscript"/>
        </w:rPr>
        <w:t>1</w:t>
      </w:r>
      <w:r w:rsidR="00F51F84" w:rsidRPr="00A8502C">
        <w:t>=0</w:t>
      </w:r>
      <w:r w:rsidR="00F51F84">
        <w:t>,5 кг</w:t>
      </w:r>
      <w:r w:rsidR="00F51F84" w:rsidRPr="00AD2135">
        <w:t xml:space="preserve"> </w:t>
      </w:r>
      <w:r w:rsidRPr="00AD2135">
        <w:t xml:space="preserve"> и внутренним объёмом</w:t>
      </w:r>
      <w:r w:rsidR="00034F22" w:rsidRPr="00034F22">
        <w:t xml:space="preserve"> </w:t>
      </w:r>
      <w:r w:rsidR="00034F22" w:rsidRPr="006706B7">
        <w:rPr>
          <w:i/>
          <w:lang w:val="en-US"/>
        </w:rPr>
        <w:t>V</w:t>
      </w:r>
      <w:r w:rsidR="00034F22" w:rsidRPr="006706B7">
        <w:rPr>
          <w:i/>
        </w:rPr>
        <w:t xml:space="preserve"> = </w:t>
      </w:r>
      <w:r w:rsidR="00034F22">
        <w:t>1,</w:t>
      </w:r>
      <w:r w:rsidRPr="00AD2135">
        <w:t xml:space="preserve">5 л, на 1/3 заполненный льдом достают из морозильной камеры с температурой внутреннего объёма </w:t>
      </w:r>
      <w:r w:rsidRPr="00AD2135">
        <w:rPr>
          <w:position w:val="-12"/>
        </w:rPr>
        <w:object w:dxaOrig="999" w:dyaOrig="360">
          <v:shape id="_x0000_i1030" type="#_x0000_t75" style="width:49.8pt;height:18pt" o:ole="">
            <v:imagedata r:id="rId120" o:title=""/>
          </v:shape>
          <o:OLEObject Type="Embed" ProgID="Equation.DSMT4" ShapeID="_x0000_i1030" DrawAspect="Content" ObjectID="_1581088688" r:id="rId121"/>
        </w:object>
      </w:r>
      <w:r w:rsidRPr="00AD2135">
        <w:t xml:space="preserve"> и ставят на разогретый до </w:t>
      </w:r>
      <w:r w:rsidRPr="00AD2135">
        <w:rPr>
          <w:position w:val="-12"/>
        </w:rPr>
        <w:object w:dxaOrig="1080" w:dyaOrig="360">
          <v:shape id="_x0000_i1031" type="#_x0000_t75" style="width:54pt;height:18pt" o:ole="">
            <v:imagedata r:id="rId122" o:title=""/>
          </v:shape>
          <o:OLEObject Type="Embed" ProgID="Equation.DSMT4" ShapeID="_x0000_i1031" DrawAspect="Content" ObjectID="_1581088689" r:id="rId123"/>
        </w:object>
      </w:r>
      <w:r w:rsidRPr="00AD2135">
        <w:t xml:space="preserve"> стальной брусок массой </w:t>
      </w:r>
      <w:r w:rsidRPr="00AD2135">
        <w:rPr>
          <w:position w:val="-12"/>
        </w:rPr>
        <w:object w:dxaOrig="1020" w:dyaOrig="360">
          <v:shape id="_x0000_i1032" type="#_x0000_t75" style="width:51.6pt;height:18pt" o:ole="">
            <v:imagedata r:id="rId124" o:title=""/>
          </v:shape>
          <o:OLEObject Type="Embed" ProgID="Equation.DSMT4" ShapeID="_x0000_i1032" DrawAspect="Content" ObjectID="_1581088690" r:id="rId125"/>
        </w:object>
      </w:r>
      <w:r w:rsidRPr="00AD2135">
        <w:t xml:space="preserve"> кг</w:t>
      </w:r>
      <w:r>
        <w:t>.</w:t>
      </w:r>
      <w:proofErr w:type="gramEnd"/>
      <w:r>
        <w:t xml:space="preserve"> П</w:t>
      </w:r>
      <w:r w:rsidRPr="00AD2135">
        <w:t xml:space="preserve">ренебрегая тепловыми </w:t>
      </w:r>
      <w:proofErr w:type="gramStart"/>
      <w:r w:rsidRPr="00AD2135">
        <w:t>потерями</w:t>
      </w:r>
      <w:proofErr w:type="gramEnd"/>
      <w:r w:rsidRPr="00AD2135">
        <w:t xml:space="preserve"> определите, что будет находит</w:t>
      </w:r>
      <w:r>
        <w:t>ь</w:t>
      </w:r>
      <w:r w:rsidRPr="00AD2135">
        <w:t xml:space="preserve">ся в сосуде после наступления теплового равновесия. Удельную теплоёмкость льда, алюминия и стали принять за 2100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>,</w:t>
      </w:r>
      <w:r>
        <w:t xml:space="preserve"> </w:t>
      </w:r>
      <w:r w:rsidRPr="00AD2135">
        <w:t>900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и 460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соответственно, плотность льда 900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Pr="00AD2135">
        <w:t xml:space="preserve">, его удельная теплота плавления </w:t>
      </w:r>
      <m:oMath>
        <m:r>
          <w:rPr>
            <w:rFonts w:ascii="Cambria Math"/>
          </w:rPr>
          <m:t>333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/>
              </w:rPr>
              <m:t>кг</m:t>
            </m:r>
          </m:den>
        </m:f>
      </m:oMath>
      <w:r w:rsidRPr="00AD2135">
        <w:t>.</w:t>
      </w:r>
    </w:p>
    <w:p w:rsidR="00E74B9C" w:rsidRDefault="00E74B9C" w:rsidP="00E74B9C">
      <w:pPr>
        <w:rPr>
          <w:szCs w:val="24"/>
        </w:rPr>
      </w:pPr>
    </w:p>
    <w:p w:rsidR="00A42658" w:rsidRPr="0038428B" w:rsidRDefault="00A42658" w:rsidP="00A42658">
      <w:pPr>
        <w:pStyle w:val="aa"/>
        <w:ind w:left="0"/>
        <w:rPr>
          <w:b/>
        </w:rPr>
      </w:pPr>
      <w:r w:rsidRPr="0038428B">
        <w:rPr>
          <w:b/>
        </w:rPr>
        <w:t>Решение:</w:t>
      </w:r>
    </w:p>
    <w:p w:rsidR="00A42658" w:rsidRPr="00E62914" w:rsidRDefault="00A42658" w:rsidP="00A42658">
      <w:r w:rsidRPr="00AA4622">
        <w:t>Масса льда равна</w:t>
      </w:r>
      <w:r>
        <w:t>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193"/>
        <w:gridCol w:w="1417"/>
      </w:tblGrid>
      <w:tr w:rsidR="00A42658" w:rsidTr="00664833">
        <w:tc>
          <w:tcPr>
            <w:tcW w:w="596" w:type="dxa"/>
            <w:vAlign w:val="center"/>
          </w:tcPr>
          <w:p w:rsidR="00A42658" w:rsidRPr="00AA4622" w:rsidRDefault="00A42658" w:rsidP="003A1411">
            <w:pPr>
              <w:spacing w:before="120" w:after="120"/>
              <w:jc w:val="center"/>
            </w:pPr>
            <w:r w:rsidRPr="00AA4622">
              <w:lastRenderedPageBreak/>
              <w:t>(</w:t>
            </w:r>
            <w:r>
              <w:t>1</w:t>
            </w:r>
            <w:r w:rsidRPr="00AA4622">
              <w:t>)</w:t>
            </w:r>
          </w:p>
        </w:tc>
        <w:tc>
          <w:tcPr>
            <w:tcW w:w="8193" w:type="dxa"/>
            <w:vAlign w:val="center"/>
          </w:tcPr>
          <w:p w:rsidR="00A42658" w:rsidRPr="00782327" w:rsidRDefault="00A42658" w:rsidP="003A1411">
            <w:pPr>
              <w:spacing w:before="120" w:after="120"/>
              <w:jc w:val="center"/>
              <w:rPr>
                <w:i/>
                <w:lang w:val="en-US"/>
              </w:rPr>
            </w:pPr>
            <w:r w:rsidRPr="002D568F">
              <w:rPr>
                <w:position w:val="-24"/>
              </w:rPr>
              <w:object w:dxaOrig="2160" w:dyaOrig="620">
                <v:shape id="_x0000_i1149" type="#_x0000_t75" style="width:108.6pt;height:31.2pt" o:ole="">
                  <v:imagedata r:id="rId126" o:title=""/>
                </v:shape>
                <o:OLEObject Type="Embed" ProgID="Equation.DSMT4" ShapeID="_x0000_i1149" DrawAspect="Content" ObjectID="_1581088691" r:id="rId127"/>
              </w:object>
            </w:r>
            <w:r>
              <w:rPr>
                <w:i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:rsidR="00A42658" w:rsidRPr="00D652D1" w:rsidRDefault="00A42658" w:rsidP="003A141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A42658" w:rsidRDefault="00A42658" w:rsidP="00A42658">
      <w:r>
        <w:t xml:space="preserve">В данной системе лишь стальной брусок отдаёт тепло сосуду, льду. </w:t>
      </w:r>
    </w:p>
    <w:p w:rsidR="00A42658" w:rsidRDefault="00A42658" w:rsidP="00A42658">
      <w:r>
        <w:t xml:space="preserve">Для нагрева сосуда и льда до </w:t>
      </w:r>
      <m:oMath>
        <m:r>
          <w:rPr>
            <w:rFonts w:ascii="Cambria Math" w:hAnsi="Cambria Math"/>
          </w:rPr>
          <m:t>0℃</m:t>
        </m:r>
      </m:oMath>
      <w:r>
        <w:t>, потребуется: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193"/>
        <w:gridCol w:w="1417"/>
      </w:tblGrid>
      <w:tr w:rsidR="00A42658" w:rsidTr="00664833">
        <w:tc>
          <w:tcPr>
            <w:tcW w:w="596" w:type="dxa"/>
            <w:vAlign w:val="center"/>
          </w:tcPr>
          <w:p w:rsidR="00A42658" w:rsidRDefault="00A42658" w:rsidP="003A141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8193" w:type="dxa"/>
            <w:vAlign w:val="center"/>
          </w:tcPr>
          <w:p w:rsidR="00A42658" w:rsidRPr="00E45CCB" w:rsidRDefault="00A42658" w:rsidP="003A1411">
            <w:pPr>
              <w:spacing w:before="120" w:after="120"/>
              <w:jc w:val="center"/>
            </w:pPr>
            <w:r w:rsidRPr="002D568F">
              <w:rPr>
                <w:position w:val="-12"/>
              </w:rPr>
              <w:object w:dxaOrig="3140" w:dyaOrig="380">
                <v:shape id="_x0000_i1150" type="#_x0000_t75" style="width:157.2pt;height:18.6pt" o:ole="">
                  <v:imagedata r:id="rId128" o:title=""/>
                </v:shape>
                <o:OLEObject Type="Embed" ProgID="Equation.DSMT4" ShapeID="_x0000_i1150" DrawAspect="Content" ObjectID="_1581088692" r:id="rId129"/>
              </w:object>
            </w:r>
            <w:proofErr w:type="gramStart"/>
            <w:r>
              <w:t>Дж</w:t>
            </w:r>
            <w:proofErr w:type="gramEnd"/>
            <w:r w:rsidRPr="00E45CCB">
              <w:t>,</w:t>
            </w:r>
            <w:r>
              <w:t xml:space="preserve"> </w:t>
            </w:r>
            <w:r w:rsidRPr="003E6466">
              <w:rPr>
                <w:i/>
              </w:rPr>
              <w:br/>
            </w:r>
            <w:r w:rsidRPr="002D568F">
              <w:rPr>
                <w:position w:val="-12"/>
              </w:rPr>
              <w:object w:dxaOrig="3260" w:dyaOrig="380">
                <v:shape id="_x0000_i1151" type="#_x0000_t75" style="width:162.6pt;height:18.6pt" o:ole="">
                  <v:imagedata r:id="rId130" o:title=""/>
                </v:shape>
                <o:OLEObject Type="Embed" ProgID="Equation.DSMT4" ShapeID="_x0000_i1151" DrawAspect="Content" ObjectID="_1581088693" r:id="rId131"/>
              </w:object>
            </w:r>
            <w:r>
              <w:t>Дж</w:t>
            </w:r>
            <w:r w:rsidRPr="00E45CCB">
              <w:t>,</w:t>
            </w:r>
            <w:r>
              <w:rPr>
                <w:i/>
              </w:rPr>
              <w:br/>
            </w:r>
            <w:r w:rsidRPr="008E7A6B">
              <w:rPr>
                <w:position w:val="-12"/>
              </w:rPr>
              <w:object w:dxaOrig="1579" w:dyaOrig="360">
                <v:shape id="_x0000_i1152" type="#_x0000_t75" style="width:78.6pt;height:18pt" o:ole="">
                  <v:imagedata r:id="rId132" o:title=""/>
                </v:shape>
                <o:OLEObject Type="Embed" ProgID="Equation.DSMT4" ShapeID="_x0000_i1152" DrawAspect="Content" ObjectID="_1581088694" r:id="rId133"/>
              </w:object>
            </w:r>
            <w:r w:rsidRPr="008E7A6B">
              <w:t>Дж</w:t>
            </w:r>
            <w:r w:rsidRPr="00E45CCB">
              <w:t>.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A42658" w:rsidRPr="00D652D1" w:rsidRDefault="00A42658" w:rsidP="003A1411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A42658" w:rsidRDefault="00A42658" w:rsidP="00A42658">
      <w:r>
        <w:t xml:space="preserve">При остывании стального бруска до </w:t>
      </w:r>
      <m:oMath>
        <m:r>
          <w:rPr>
            <w:rFonts w:ascii="Cambria Math" w:hAnsi="Cambria Math"/>
          </w:rPr>
          <m:t>0℃</m:t>
        </m:r>
      </m:oMath>
      <w:r>
        <w:t xml:space="preserve"> будет выделено: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96"/>
        <w:gridCol w:w="8193"/>
        <w:gridCol w:w="1417"/>
      </w:tblGrid>
      <w:tr w:rsidR="00A42658" w:rsidTr="00664833">
        <w:tc>
          <w:tcPr>
            <w:tcW w:w="596" w:type="dxa"/>
            <w:vAlign w:val="center"/>
          </w:tcPr>
          <w:p w:rsidR="00A42658" w:rsidRPr="003E6466" w:rsidRDefault="00A42658" w:rsidP="003A1411">
            <w:pPr>
              <w:spacing w:before="120" w:after="120"/>
              <w:jc w:val="center"/>
            </w:pPr>
            <w:r w:rsidRPr="003E6466">
              <w:t>(3)</w:t>
            </w:r>
          </w:p>
        </w:tc>
        <w:tc>
          <w:tcPr>
            <w:tcW w:w="8193" w:type="dxa"/>
            <w:vAlign w:val="center"/>
          </w:tcPr>
          <w:p w:rsidR="00A42658" w:rsidRPr="00E45CCB" w:rsidRDefault="00A42658" w:rsidP="003A1411">
            <w:pPr>
              <w:spacing w:before="120" w:after="120"/>
              <w:jc w:val="center"/>
            </w:pPr>
            <w:r w:rsidRPr="002D568F">
              <w:rPr>
                <w:position w:val="-12"/>
              </w:rPr>
              <w:object w:dxaOrig="2920" w:dyaOrig="380">
                <v:shape id="_x0000_i1153" type="#_x0000_t75" style="width:145.8pt;height:18.6pt" o:ole="">
                  <v:imagedata r:id="rId134" o:title=""/>
                </v:shape>
                <o:OLEObject Type="Embed" ProgID="Equation.DSMT4" ShapeID="_x0000_i1153" DrawAspect="Content" ObjectID="_1581088695" r:id="rId135"/>
              </w:objec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br/>
            </w:r>
            <w:r w:rsidRPr="002D568F">
              <w:rPr>
                <w:position w:val="-12"/>
              </w:rPr>
              <w:object w:dxaOrig="1160" w:dyaOrig="360">
                <v:shape id="_x0000_i1154" type="#_x0000_t75" style="width:58.8pt;height:18pt" o:ole="">
                  <v:imagedata r:id="rId136" o:title=""/>
                </v:shape>
                <o:OLEObject Type="Embed" ProgID="Equation.DSMT4" ShapeID="_x0000_i1154" DrawAspect="Content" ObjectID="_1581088696" r:id="rId137"/>
              </w:object>
            </w:r>
            <w:r>
              <w:rPr>
                <w:lang w:val="en-US"/>
              </w:rPr>
              <w:t xml:space="preserve"> </w:t>
            </w:r>
            <w:r>
              <w:t>Дж.</w:t>
            </w:r>
          </w:p>
        </w:tc>
        <w:tc>
          <w:tcPr>
            <w:tcW w:w="1417" w:type="dxa"/>
            <w:vAlign w:val="center"/>
          </w:tcPr>
          <w:p w:rsidR="00A42658" w:rsidRPr="00D652D1" w:rsidRDefault="00A42658" w:rsidP="003A1411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A42658" w:rsidRDefault="00A42658" w:rsidP="00A42658">
      <w:r>
        <w:t xml:space="preserve">Так как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3</w:t>
      </w:r>
      <w:r w:rsidRPr="003E6466">
        <w:rPr>
          <w:i/>
        </w:rPr>
        <w:t xml:space="preserve"> &gt;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1</w:t>
      </w:r>
      <w:r w:rsidRPr="003E6466">
        <w:rPr>
          <w:i/>
        </w:rPr>
        <w:t>+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2</w:t>
      </w:r>
      <w:r w:rsidRPr="003E6466">
        <w:t xml:space="preserve">, </w:t>
      </w:r>
      <w:r>
        <w:t>то оставшееся тепло пойдёт на плавление льда. Определим массу получившейся воды и оставшегося льда соответственно: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596"/>
        <w:gridCol w:w="8193"/>
        <w:gridCol w:w="1559"/>
      </w:tblGrid>
      <w:tr w:rsidR="00A42658" w:rsidRPr="00E45CCB" w:rsidTr="00664833">
        <w:trPr>
          <w:trHeight w:val="1568"/>
        </w:trPr>
        <w:tc>
          <w:tcPr>
            <w:tcW w:w="596" w:type="dxa"/>
            <w:vAlign w:val="center"/>
          </w:tcPr>
          <w:p w:rsidR="00A42658" w:rsidRPr="00E45CCB" w:rsidRDefault="00A42658" w:rsidP="003A1411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8193" w:type="dxa"/>
            <w:vAlign w:val="center"/>
          </w:tcPr>
          <w:p w:rsidR="00A42658" w:rsidRDefault="00A42658" w:rsidP="003A1411">
            <w:pPr>
              <w:spacing w:before="120" w:after="120"/>
              <w:jc w:val="center"/>
              <w:rPr>
                <w:lang w:val="en-US"/>
              </w:rPr>
            </w:pPr>
            <w:r w:rsidRPr="002D568F">
              <w:rPr>
                <w:position w:val="-12"/>
              </w:rPr>
              <w:object w:dxaOrig="2260" w:dyaOrig="360">
                <v:shape id="_x0000_i1155" type="#_x0000_t75" style="width:112.8pt;height:18pt" o:ole="">
                  <v:imagedata r:id="rId138" o:title=""/>
                </v:shape>
                <o:OLEObject Type="Embed" ProgID="Equation.DSMT4" ShapeID="_x0000_i1155" DrawAspect="Content" ObjectID="_1581088697" r:id="rId139"/>
              </w:object>
            </w:r>
            <w:r>
              <w:rPr>
                <w:lang w:val="en-US"/>
              </w:rPr>
              <w:t>,</w:t>
            </w:r>
          </w:p>
          <w:p w:rsidR="00A42658" w:rsidRPr="006977CF" w:rsidRDefault="00A42658" w:rsidP="003A1411">
            <w:pPr>
              <w:spacing w:before="120" w:after="120"/>
              <w:jc w:val="center"/>
              <w:rPr>
                <w:lang w:val="en-US"/>
              </w:rPr>
            </w:pPr>
            <w:r w:rsidRPr="006977CF">
              <w:rPr>
                <w:position w:val="-24"/>
              </w:rPr>
              <w:object w:dxaOrig="2900" w:dyaOrig="620">
                <v:shape id="_x0000_i1156" type="#_x0000_t75" style="width:145.2pt;height:31.2pt" o:ole="">
                  <v:imagedata r:id="rId140" o:title=""/>
                </v:shape>
                <o:OLEObject Type="Embed" ProgID="Equation.DSMT4" ShapeID="_x0000_i1156" DrawAspect="Content" ObjectID="_1581088698" r:id="rId141"/>
              </w:object>
            </w:r>
            <w:proofErr w:type="spellStart"/>
            <w:r w:rsidRPr="006977CF">
              <w:rPr>
                <w:lang w:val="en-US"/>
              </w:rPr>
              <w:t>кг</w:t>
            </w:r>
            <w:proofErr w:type="spellEnd"/>
            <w:r w:rsidRPr="006977CF">
              <w:rPr>
                <w:lang w:val="en-US"/>
              </w:rPr>
              <w:t>,</w:t>
            </w:r>
          </w:p>
          <w:p w:rsidR="00A42658" w:rsidRPr="00E45CCB" w:rsidRDefault="00A42658" w:rsidP="003A1411">
            <w:pPr>
              <w:spacing w:before="120" w:after="120"/>
              <w:jc w:val="center"/>
            </w:pPr>
            <w:r w:rsidRPr="006977CF">
              <w:rPr>
                <w:position w:val="-12"/>
              </w:rPr>
              <w:object w:dxaOrig="2400" w:dyaOrig="360">
                <v:shape id="_x0000_i1157" type="#_x0000_t75" style="width:120pt;height:18pt" o:ole="">
                  <v:imagedata r:id="rId142" o:title=""/>
                </v:shape>
                <o:OLEObject Type="Embed" ProgID="Equation.DSMT4" ShapeID="_x0000_i1157" DrawAspect="Content" ObjectID="_1581088699" r:id="rId143"/>
              </w:object>
            </w:r>
            <w:r w:rsidRPr="006977CF">
              <w:t xml:space="preserve"> </w:t>
            </w:r>
            <w:proofErr w:type="gramStart"/>
            <w:r w:rsidRPr="006977CF">
              <w:t>кг</w:t>
            </w:r>
            <w:proofErr w:type="gramEnd"/>
            <w:r w:rsidRPr="006977CF">
              <w:t>.</w:t>
            </w:r>
          </w:p>
        </w:tc>
        <w:tc>
          <w:tcPr>
            <w:tcW w:w="1559" w:type="dxa"/>
            <w:vAlign w:val="center"/>
          </w:tcPr>
          <w:p w:rsidR="00A42658" w:rsidRPr="00D652D1" w:rsidRDefault="00A42658" w:rsidP="003A1411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A42658" w:rsidRPr="00A42658" w:rsidRDefault="00A42658" w:rsidP="00E74B9C">
      <w:pPr>
        <w:rPr>
          <w:b/>
          <w:szCs w:val="24"/>
        </w:rPr>
      </w:pPr>
      <w:r w:rsidRPr="00A42658">
        <w:rPr>
          <w:b/>
          <w:szCs w:val="24"/>
        </w:rPr>
        <w:t>Ответ:</w:t>
      </w:r>
      <w:r>
        <w:rPr>
          <w:b/>
          <w:szCs w:val="24"/>
        </w:rPr>
        <w:t xml:space="preserve"> </w:t>
      </w:r>
      <w:r w:rsidRPr="00A42658">
        <w:rPr>
          <w:szCs w:val="24"/>
        </w:rPr>
        <w:t>0</w:t>
      </w:r>
      <w:r>
        <w:rPr>
          <w:szCs w:val="24"/>
        </w:rPr>
        <w:t>,04 кг воды и 0,41 кг льда</w:t>
      </w:r>
    </w:p>
    <w:p w:rsidR="00A42658" w:rsidRDefault="00A42658" w:rsidP="00E74B9C">
      <w:pPr>
        <w:rPr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7ABA7C52" wp14:editId="5F4052B1">
            <wp:simplePos x="0" y="0"/>
            <wp:positionH relativeFrom="column">
              <wp:posOffset>5227320</wp:posOffset>
            </wp:positionH>
            <wp:positionV relativeFrom="paragraph">
              <wp:posOffset>118745</wp:posOffset>
            </wp:positionV>
            <wp:extent cx="1621155" cy="948055"/>
            <wp:effectExtent l="0" t="0" r="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58" w:rsidRPr="00A42658" w:rsidRDefault="00A42658" w:rsidP="00E74B9C">
      <w:pPr>
        <w:rPr>
          <w:szCs w:val="24"/>
        </w:rPr>
      </w:pPr>
    </w:p>
    <w:p w:rsidR="00A3111E" w:rsidRDefault="00A3111E" w:rsidP="006706B7">
      <w:pPr>
        <w:pStyle w:val="aa"/>
        <w:numPr>
          <w:ilvl w:val="0"/>
          <w:numId w:val="2"/>
        </w:numPr>
        <w:ind w:left="0" w:firstLine="0"/>
        <w:rPr>
          <w:rFonts w:cs="Times New Roman"/>
          <w:szCs w:val="24"/>
        </w:rPr>
      </w:pPr>
      <w:r>
        <w:t xml:space="preserve">К </w:t>
      </w:r>
      <w:r w:rsidRPr="00082234">
        <w:t xml:space="preserve">потолку ящика, </w:t>
      </w:r>
      <w:r>
        <w:t>опускаемого</w:t>
      </w:r>
      <w:r w:rsidRPr="00082234">
        <w:t xml:space="preserve"> с ускорением </w:t>
      </w:r>
      <w:r w:rsidRPr="006706B7">
        <w:rPr>
          <w:b/>
          <w:i/>
          <w:lang w:val="en-US"/>
        </w:rPr>
        <w:t>a</w:t>
      </w:r>
      <w:r>
        <w:t xml:space="preserve">, </w:t>
      </w:r>
      <w:r w:rsidRPr="00DE2E4F">
        <w:t>на</w:t>
      </w:r>
      <w:r>
        <w:t xml:space="preserve"> двух нерастяжимых тросах, подвешен груз массой </w:t>
      </w:r>
      <w:r w:rsidRPr="006706B7">
        <w:rPr>
          <w:b/>
          <w:i/>
          <w:lang w:val="en-US"/>
        </w:rPr>
        <w:t>m</w:t>
      </w:r>
      <w:r>
        <w:t>,</w:t>
      </w:r>
      <w:r w:rsidRPr="006706B7">
        <w:rPr>
          <w:rFonts w:cs="Times New Roman"/>
          <w:szCs w:val="24"/>
        </w:rPr>
        <w:t xml:space="preserve"> как показано на рисунке</w:t>
      </w:r>
      <w:proofErr w:type="gramStart"/>
      <w:r w:rsidRPr="006706B7">
        <w:rPr>
          <w:rFonts w:cs="Times New Roman"/>
          <w:szCs w:val="24"/>
        </w:rPr>
        <w:t>.</w:t>
      </w:r>
      <w:proofErr w:type="gramEnd"/>
      <w:r w:rsidRPr="006706B7">
        <w:rPr>
          <w:rFonts w:cs="Times New Roman"/>
          <w:szCs w:val="24"/>
        </w:rPr>
        <w:t xml:space="preserve"> </w:t>
      </w:r>
      <w:r w:rsidRPr="006706B7">
        <w:rPr>
          <w:rFonts w:cs="Times New Roman"/>
          <w:b/>
          <w:szCs w:val="24"/>
        </w:rPr>
        <w:t>α</w:t>
      </w:r>
      <w:r w:rsidRPr="006706B7">
        <w:rPr>
          <w:rFonts w:cs="Times New Roman"/>
          <w:szCs w:val="24"/>
        </w:rPr>
        <w:t xml:space="preserve"> </w:t>
      </w:r>
      <w:proofErr w:type="gramStart"/>
      <w:r w:rsidRPr="006706B7">
        <w:rPr>
          <w:rFonts w:cs="Times New Roman"/>
          <w:szCs w:val="24"/>
        </w:rPr>
        <w:t>и</w:t>
      </w:r>
      <w:proofErr w:type="gramEnd"/>
      <w:r w:rsidRPr="006706B7">
        <w:rPr>
          <w:rFonts w:cs="Times New Roman"/>
          <w:szCs w:val="24"/>
        </w:rPr>
        <w:t xml:space="preserve"> </w:t>
      </w:r>
      <w:r w:rsidRPr="006706B7">
        <w:rPr>
          <w:rFonts w:cs="Times New Roman"/>
          <w:b/>
          <w:szCs w:val="24"/>
        </w:rPr>
        <w:t>β</w:t>
      </w:r>
      <w:r w:rsidRPr="006706B7">
        <w:rPr>
          <w:rFonts w:cs="Times New Roman"/>
          <w:szCs w:val="24"/>
        </w:rPr>
        <w:t xml:space="preserve"> – углы, между тросами и потолком ящика. Определите силы натяжения </w:t>
      </w:r>
      <w:r w:rsidRPr="006706B7">
        <w:rPr>
          <w:rFonts w:cs="Times New Roman"/>
          <w:b/>
          <w:i/>
          <w:szCs w:val="24"/>
          <w:lang w:val="en-US"/>
        </w:rPr>
        <w:t>T</w:t>
      </w:r>
      <w:r w:rsidRPr="006706B7">
        <w:rPr>
          <w:rFonts w:cs="Times New Roman"/>
          <w:b/>
          <w:i/>
          <w:szCs w:val="24"/>
          <w:vertAlign w:val="subscript"/>
        </w:rPr>
        <w:t>1</w:t>
      </w:r>
      <w:r w:rsidRPr="006706B7">
        <w:rPr>
          <w:rFonts w:cs="Times New Roman"/>
          <w:szCs w:val="24"/>
        </w:rPr>
        <w:t xml:space="preserve"> и </w:t>
      </w:r>
      <w:r w:rsidRPr="006706B7">
        <w:rPr>
          <w:rFonts w:cs="Times New Roman"/>
          <w:b/>
          <w:i/>
          <w:szCs w:val="24"/>
          <w:lang w:val="en-US"/>
        </w:rPr>
        <w:t>T</w:t>
      </w:r>
      <w:r w:rsidRPr="006706B7">
        <w:rPr>
          <w:rFonts w:cs="Times New Roman"/>
          <w:b/>
          <w:i/>
          <w:szCs w:val="24"/>
          <w:vertAlign w:val="subscript"/>
        </w:rPr>
        <w:t>2</w:t>
      </w:r>
      <w:r w:rsidRPr="006706B7">
        <w:rPr>
          <w:rFonts w:cs="Times New Roman"/>
          <w:b/>
          <w:szCs w:val="24"/>
        </w:rPr>
        <w:t xml:space="preserve"> </w:t>
      </w:r>
      <w:r w:rsidRPr="006706B7">
        <w:rPr>
          <w:rFonts w:cs="Times New Roman"/>
          <w:szCs w:val="24"/>
        </w:rPr>
        <w:t>нитей.</w:t>
      </w:r>
    </w:p>
    <w:p w:rsidR="00A42658" w:rsidRPr="00A42658" w:rsidRDefault="00A42658" w:rsidP="00A42658">
      <w:pPr>
        <w:rPr>
          <w:rFonts w:cs="Times New Roman"/>
          <w:szCs w:val="24"/>
        </w:rPr>
      </w:pPr>
    </w:p>
    <w:p w:rsidR="00A3111E" w:rsidRPr="00082234" w:rsidRDefault="00A42658" w:rsidP="00A3111E">
      <w:pPr>
        <w:rPr>
          <w:rFonts w:cs="Times New Roman"/>
          <w:szCs w:val="24"/>
        </w:rPr>
      </w:pPr>
      <w:r w:rsidRPr="0038428B">
        <w:rPr>
          <w:b/>
        </w:rPr>
        <w:t>Решение:</w:t>
      </w:r>
    </w:p>
    <w:p w:rsidR="00A42658" w:rsidRPr="005E3847" w:rsidRDefault="00A42658" w:rsidP="00A42658">
      <w:pPr>
        <w:rPr>
          <w:rFonts w:cs="Times New Roman"/>
          <w:szCs w:val="24"/>
        </w:rPr>
      </w:pPr>
      <w:r w:rsidRPr="00AD2135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Рисунок с расставленными силами.</w:t>
      </w:r>
    </w:p>
    <w:tbl>
      <w:tblPr>
        <w:tblStyle w:val="a5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701"/>
      </w:tblGrid>
      <w:tr w:rsidR="00A42658" w:rsidTr="00664833">
        <w:trPr>
          <w:trHeight w:val="598"/>
        </w:trPr>
        <w:tc>
          <w:tcPr>
            <w:tcW w:w="534" w:type="dxa"/>
            <w:vAlign w:val="center"/>
          </w:tcPr>
          <w:p w:rsidR="00A42658" w:rsidRDefault="00A42658" w:rsidP="003A1411">
            <w:pPr>
              <w:pStyle w:val="MTDisplayEquation0"/>
              <w:spacing w:before="120" w:after="120"/>
              <w:jc w:val="center"/>
            </w:pPr>
            <w:r>
              <w:t>(1)</w:t>
            </w:r>
          </w:p>
        </w:tc>
        <w:tc>
          <w:tcPr>
            <w:tcW w:w="8221" w:type="dxa"/>
            <w:vAlign w:val="center"/>
          </w:tcPr>
          <w:p w:rsidR="00A42658" w:rsidRDefault="00A42658" w:rsidP="003A1411">
            <w:pPr>
              <w:pStyle w:val="MTDisplayEquation0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B803CDF" wp14:editId="41AC1340">
                  <wp:extent cx="2520000" cy="14743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7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2658" w:rsidRDefault="00A42658" w:rsidP="003A141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A42658" w:rsidRPr="00AD2135" w:rsidRDefault="00A42658" w:rsidP="00A42658">
      <w:pPr>
        <w:pStyle w:val="MTDisplayEquation0"/>
        <w:rPr>
          <w:rFonts w:cs="Times New Roman"/>
          <w:szCs w:val="24"/>
        </w:rPr>
      </w:pPr>
      <w:r>
        <w:rPr>
          <w:rFonts w:cs="Times New Roman"/>
          <w:szCs w:val="24"/>
        </w:rPr>
        <w:t>2. Записать второй закон Ньютона в проекции на оси:</w:t>
      </w:r>
    </w:p>
    <w:tbl>
      <w:tblPr>
        <w:tblStyle w:val="a5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1559"/>
      </w:tblGrid>
      <w:tr w:rsidR="00A42658" w:rsidTr="00664833">
        <w:tc>
          <w:tcPr>
            <w:tcW w:w="534" w:type="dxa"/>
            <w:vAlign w:val="center"/>
          </w:tcPr>
          <w:p w:rsidR="00A42658" w:rsidRDefault="00A42658" w:rsidP="003A1411">
            <w:pPr>
              <w:pStyle w:val="MTDisplayEquation0"/>
              <w:spacing w:before="120" w:after="120"/>
              <w:jc w:val="center"/>
            </w:pPr>
            <w:r>
              <w:t>(2)</w:t>
            </w:r>
          </w:p>
        </w:tc>
        <w:tc>
          <w:tcPr>
            <w:tcW w:w="8363" w:type="dxa"/>
            <w:vAlign w:val="center"/>
          </w:tcPr>
          <w:p w:rsidR="00A42658" w:rsidRPr="002226C5" w:rsidRDefault="00A42658" w:rsidP="003A1411">
            <w:pPr>
              <w:pStyle w:val="MTDisplayEquation0"/>
              <w:spacing w:before="120" w:after="12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ox</w:t>
            </w:r>
            <w:proofErr w:type="gramEnd"/>
            <w:r w:rsidRPr="002226C5">
              <w:t xml:space="preserve">: </w:t>
            </w:r>
            <w:r w:rsidRPr="002226C5">
              <w:rPr>
                <w:position w:val="-12"/>
                <w:lang w:val="en-US"/>
              </w:rPr>
              <w:object w:dxaOrig="2100" w:dyaOrig="360">
                <v:shape id="_x0000_i1167" type="#_x0000_t75" style="width:105pt;height:18pt" o:ole="">
                  <v:imagedata r:id="rId146" o:title=""/>
                </v:shape>
                <o:OLEObject Type="Embed" ProgID="Equation.DSMT4" ShapeID="_x0000_i1167" DrawAspect="Content" ObjectID="_1581088700" r:id="rId147"/>
              </w:object>
            </w:r>
            <w:r w:rsidRPr="002226C5">
              <w:t>,</w:t>
            </w:r>
            <w:r w:rsidRPr="002226C5">
              <w:br/>
            </w:r>
            <w:proofErr w:type="spellStart"/>
            <w:r>
              <w:rPr>
                <w:lang w:val="en-US"/>
              </w:rPr>
              <w:t>oy</w:t>
            </w:r>
            <w:proofErr w:type="spellEnd"/>
            <w:r>
              <w:rPr>
                <w:lang w:val="en-US"/>
              </w:rPr>
              <w:t xml:space="preserve">: </w:t>
            </w:r>
            <w:r w:rsidRPr="002226C5">
              <w:rPr>
                <w:position w:val="-12"/>
                <w:lang w:val="en-US"/>
              </w:rPr>
              <w:object w:dxaOrig="3080" w:dyaOrig="360">
                <v:shape id="_x0000_i1168" type="#_x0000_t75" style="width:154.2pt;height:18pt" o:ole="">
                  <v:imagedata r:id="rId148" o:title=""/>
                </v:shape>
                <o:OLEObject Type="Embed" ProgID="Equation.DSMT4" ShapeID="_x0000_i1168" DrawAspect="Content" ObjectID="_1581088701" r:id="rId149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A42658" w:rsidRDefault="00A42658" w:rsidP="003A1411">
            <w:pPr>
              <w:pStyle w:val="MTDisplayEquation0"/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A42658" w:rsidRPr="007E3C48" w:rsidRDefault="00A42658" w:rsidP="00A42658">
      <w:pPr>
        <w:rPr>
          <w:rFonts w:cs="Times New Roman"/>
          <w:position w:val="-4"/>
          <w:szCs w:val="24"/>
        </w:rPr>
      </w:pPr>
      <w:r w:rsidRPr="007E3C48"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 xml:space="preserve">Выразить из уравнения для оси </w:t>
      </w:r>
      <w:r>
        <w:rPr>
          <w:rFonts w:cs="Times New Roman"/>
          <w:szCs w:val="24"/>
          <w:lang w:val="en-US"/>
        </w:rPr>
        <w:t>OX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  <w:lang w:val="en-US"/>
        </w:rPr>
        <w:t>T</w:t>
      </w:r>
      <w:r w:rsidRPr="00885D5B">
        <w:rPr>
          <w:rFonts w:cs="Times New Roman"/>
          <w:i/>
          <w:szCs w:val="24"/>
          <w:vertAlign w:val="subscript"/>
        </w:rPr>
        <w:t>1</w:t>
      </w:r>
      <w:r>
        <w:rPr>
          <w:rFonts w:cs="Times New Roman"/>
          <w:szCs w:val="24"/>
        </w:rPr>
        <w:t>:</w:t>
      </w:r>
    </w:p>
    <w:tbl>
      <w:tblPr>
        <w:tblStyle w:val="a5"/>
        <w:tblW w:w="0" w:type="auto"/>
        <w:jc w:val="center"/>
        <w:tblInd w:w="50" w:type="dxa"/>
        <w:tblLook w:val="04A0" w:firstRow="1" w:lastRow="0" w:firstColumn="1" w:lastColumn="0" w:noHBand="0" w:noVBand="1"/>
      </w:tblPr>
      <w:tblGrid>
        <w:gridCol w:w="592"/>
        <w:gridCol w:w="8386"/>
        <w:gridCol w:w="1559"/>
      </w:tblGrid>
      <w:tr w:rsidR="00A42658" w:rsidTr="00664833">
        <w:trPr>
          <w:jc w:val="center"/>
        </w:trPr>
        <w:tc>
          <w:tcPr>
            <w:tcW w:w="592" w:type="dxa"/>
            <w:vAlign w:val="center"/>
          </w:tcPr>
          <w:p w:rsidR="00A42658" w:rsidRDefault="00A42658" w:rsidP="003A1411">
            <w:pPr>
              <w:pStyle w:val="MTDisplayEquation0"/>
              <w:spacing w:before="120" w:after="120"/>
              <w:jc w:val="center"/>
              <w:rPr>
                <w:position w:val="-4"/>
              </w:rPr>
            </w:pPr>
            <w:r>
              <w:rPr>
                <w:position w:val="-4"/>
              </w:rPr>
              <w:t>(3)</w:t>
            </w:r>
          </w:p>
        </w:tc>
        <w:tc>
          <w:tcPr>
            <w:tcW w:w="8386" w:type="dxa"/>
            <w:vAlign w:val="center"/>
          </w:tcPr>
          <w:p w:rsidR="00A42658" w:rsidRPr="007E3C48" w:rsidRDefault="00A42658" w:rsidP="003A1411">
            <w:pPr>
              <w:pStyle w:val="MTDisplayEquation0"/>
              <w:spacing w:before="120" w:after="120"/>
              <w:jc w:val="center"/>
            </w:pPr>
            <w:r>
              <w:t>(</w:t>
            </w:r>
            <w:r w:rsidRPr="007E3C48">
              <w:t>1)</w:t>
            </w:r>
            <w:r w:rsidRPr="002226C5">
              <w:t xml:space="preserve"> </w:t>
            </w:r>
            <w:r w:rsidRPr="00885D5B">
              <w:rPr>
                <w:position w:val="-24"/>
                <w:lang w:val="en-US"/>
              </w:rPr>
              <w:object w:dxaOrig="1280" w:dyaOrig="620">
                <v:shape id="_x0000_i1169" type="#_x0000_t75" style="width:64.8pt;height:30.6pt" o:ole="">
                  <v:imagedata r:id="rId150" o:title=""/>
                </v:shape>
                <o:OLEObject Type="Embed" ProgID="Equation.DSMT4" ShapeID="_x0000_i1169" DrawAspect="Content" ObjectID="_1581088702" r:id="rId151"/>
              </w:object>
            </w:r>
          </w:p>
        </w:tc>
        <w:tc>
          <w:tcPr>
            <w:tcW w:w="1559" w:type="dxa"/>
            <w:vAlign w:val="center"/>
          </w:tcPr>
          <w:p w:rsidR="00A42658" w:rsidRDefault="001715AD" w:rsidP="001715AD">
            <w:pPr>
              <w:pStyle w:val="MTDisplayEquation0"/>
              <w:spacing w:before="120" w:after="120"/>
              <w:jc w:val="center"/>
              <w:rPr>
                <w:position w:val="-4"/>
              </w:rPr>
            </w:pPr>
            <w:r>
              <w:rPr>
                <w:b/>
              </w:rPr>
              <w:t>4</w:t>
            </w:r>
            <w:r w:rsidR="00A42658"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A42658" w:rsidRPr="007E3C48" w:rsidRDefault="00A42658" w:rsidP="00A42658">
      <w:pPr>
        <w:pStyle w:val="MTDisplayEquation0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Pr="007E3C4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Подставить в уравнение для оси </w:t>
      </w:r>
      <w:r>
        <w:rPr>
          <w:rFonts w:cs="Times New Roman"/>
          <w:szCs w:val="24"/>
          <w:lang w:val="en-US"/>
        </w:rPr>
        <w:t>OY</w:t>
      </w:r>
      <w:r w:rsidRPr="00885D5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найти </w:t>
      </w:r>
      <w:r>
        <w:rPr>
          <w:rFonts w:cs="Times New Roman"/>
          <w:i/>
          <w:szCs w:val="24"/>
          <w:lang w:val="en-US"/>
        </w:rPr>
        <w:t>T</w:t>
      </w:r>
      <w:r>
        <w:rPr>
          <w:rFonts w:cs="Times New Roman"/>
          <w:i/>
          <w:szCs w:val="24"/>
          <w:vertAlign w:val="subscript"/>
        </w:rPr>
        <w:t>2</w:t>
      </w:r>
      <w:r>
        <w:rPr>
          <w:rFonts w:cs="Times New Roman"/>
          <w:szCs w:val="24"/>
        </w:rPr>
        <w:t>:</w:t>
      </w:r>
    </w:p>
    <w:tbl>
      <w:tblPr>
        <w:tblStyle w:val="a5"/>
        <w:tblW w:w="0" w:type="auto"/>
        <w:jc w:val="center"/>
        <w:tblInd w:w="97" w:type="dxa"/>
        <w:tblLook w:val="04A0" w:firstRow="1" w:lastRow="0" w:firstColumn="1" w:lastColumn="0" w:noHBand="0" w:noVBand="1"/>
      </w:tblPr>
      <w:tblGrid>
        <w:gridCol w:w="616"/>
        <w:gridCol w:w="8364"/>
        <w:gridCol w:w="1605"/>
      </w:tblGrid>
      <w:tr w:rsidR="00A42658" w:rsidRPr="00126EA6" w:rsidTr="00664833">
        <w:trPr>
          <w:jc w:val="center"/>
        </w:trPr>
        <w:tc>
          <w:tcPr>
            <w:tcW w:w="616" w:type="dxa"/>
            <w:vAlign w:val="center"/>
          </w:tcPr>
          <w:p w:rsidR="00A42658" w:rsidRPr="00126EA6" w:rsidRDefault="00A42658" w:rsidP="003A1411">
            <w:pPr>
              <w:spacing w:before="120" w:after="120"/>
              <w:jc w:val="center"/>
            </w:pPr>
            <w:r w:rsidRPr="00126EA6">
              <w:t>(4)</w:t>
            </w:r>
          </w:p>
        </w:tc>
        <w:tc>
          <w:tcPr>
            <w:tcW w:w="8364" w:type="dxa"/>
            <w:vAlign w:val="center"/>
          </w:tcPr>
          <w:p w:rsidR="00A42658" w:rsidRPr="007E3C48" w:rsidRDefault="00A42658" w:rsidP="003A1411">
            <w:pPr>
              <w:spacing w:before="120" w:after="120"/>
              <w:jc w:val="center"/>
            </w:pPr>
            <w:r w:rsidRPr="00885D5B">
              <w:rPr>
                <w:position w:val="-24"/>
                <w:lang w:val="en-US"/>
              </w:rPr>
              <w:object w:dxaOrig="3360" w:dyaOrig="620">
                <v:shape id="_x0000_i1170" type="#_x0000_t75" style="width:168pt;height:30.6pt" o:ole="">
                  <v:imagedata r:id="rId152" o:title=""/>
                </v:shape>
                <o:OLEObject Type="Embed" ProgID="Equation.DSMT4" ShapeID="_x0000_i1170" DrawAspect="Content" ObjectID="_1581088703" r:id="rId153"/>
              </w:object>
            </w:r>
            <w:r>
              <w:t>,</w:t>
            </w:r>
            <w:r>
              <w:br/>
            </w:r>
            <w:r w:rsidRPr="007E3C48">
              <w:rPr>
                <w:position w:val="-28"/>
                <w:lang w:val="en-US"/>
              </w:rPr>
              <w:object w:dxaOrig="2200" w:dyaOrig="660">
                <v:shape id="_x0000_i1171" type="#_x0000_t75" style="width:110.4pt;height:33pt" o:ole="">
                  <v:imagedata r:id="rId154" o:title=""/>
                </v:shape>
                <o:OLEObject Type="Embed" ProgID="Equation.DSMT4" ShapeID="_x0000_i1171" DrawAspect="Content" ObjectID="_1581088704" r:id="rId155"/>
              </w:object>
            </w:r>
            <w:r w:rsidRPr="00885D5B">
              <w:t>.</w:t>
            </w:r>
          </w:p>
        </w:tc>
        <w:tc>
          <w:tcPr>
            <w:tcW w:w="1605" w:type="dxa"/>
            <w:vAlign w:val="center"/>
          </w:tcPr>
          <w:p w:rsidR="00A42658" w:rsidRPr="00126EA6" w:rsidRDefault="00A42658" w:rsidP="003A1411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A42658" w:rsidRPr="007E3C48" w:rsidRDefault="00A42658" w:rsidP="00A42658">
      <w:pPr>
        <w:rPr>
          <w:rFonts w:cs="Times New Roman"/>
          <w:szCs w:val="24"/>
        </w:rPr>
      </w:pPr>
      <w:r w:rsidRPr="007E3C48">
        <w:rPr>
          <w:rFonts w:cs="Times New Roman"/>
          <w:szCs w:val="24"/>
        </w:rPr>
        <w:lastRenderedPageBreak/>
        <w:t xml:space="preserve">5. </w:t>
      </w:r>
      <w:r>
        <w:rPr>
          <w:rFonts w:cs="Times New Roman"/>
          <w:szCs w:val="24"/>
        </w:rPr>
        <w:t xml:space="preserve">Выразить </w:t>
      </w:r>
      <w:r>
        <w:rPr>
          <w:rFonts w:cs="Times New Roman"/>
          <w:i/>
          <w:szCs w:val="24"/>
          <w:lang w:val="en-US"/>
        </w:rPr>
        <w:t>T</w:t>
      </w:r>
      <w:r w:rsidRPr="007E3C48">
        <w:rPr>
          <w:rFonts w:cs="Times New Roman"/>
          <w:i/>
          <w:szCs w:val="24"/>
          <w:vertAlign w:val="subscript"/>
        </w:rPr>
        <w:t>1</w:t>
      </w:r>
      <w:r w:rsidRPr="007E3C48">
        <w:rPr>
          <w:rFonts w:cs="Times New Roman"/>
          <w:szCs w:val="24"/>
        </w:rPr>
        <w:t>:</w:t>
      </w:r>
    </w:p>
    <w:tbl>
      <w:tblPr>
        <w:tblStyle w:val="a5"/>
        <w:tblW w:w="0" w:type="auto"/>
        <w:jc w:val="center"/>
        <w:tblInd w:w="97" w:type="dxa"/>
        <w:tblLook w:val="04A0" w:firstRow="1" w:lastRow="0" w:firstColumn="1" w:lastColumn="0" w:noHBand="0" w:noVBand="1"/>
      </w:tblPr>
      <w:tblGrid>
        <w:gridCol w:w="616"/>
        <w:gridCol w:w="8315"/>
        <w:gridCol w:w="1654"/>
      </w:tblGrid>
      <w:tr w:rsidR="00A42658" w:rsidTr="00664833">
        <w:trPr>
          <w:jc w:val="center"/>
        </w:trPr>
        <w:tc>
          <w:tcPr>
            <w:tcW w:w="616" w:type="dxa"/>
            <w:vAlign w:val="center"/>
          </w:tcPr>
          <w:p w:rsidR="00A42658" w:rsidRPr="00126EA6" w:rsidRDefault="00A42658" w:rsidP="003A1411">
            <w:pPr>
              <w:spacing w:before="120" w:after="120"/>
              <w:jc w:val="center"/>
            </w:pPr>
            <w:r w:rsidRPr="00126EA6">
              <w:t>(</w:t>
            </w:r>
            <w:r w:rsidRPr="007E3C48">
              <w:t>5</w:t>
            </w:r>
            <w:r w:rsidRPr="00126EA6">
              <w:t>)</w:t>
            </w:r>
          </w:p>
        </w:tc>
        <w:tc>
          <w:tcPr>
            <w:tcW w:w="8315" w:type="dxa"/>
            <w:vAlign w:val="center"/>
          </w:tcPr>
          <w:p w:rsidR="00A42658" w:rsidRDefault="00A42658" w:rsidP="003A1411">
            <w:pPr>
              <w:spacing w:before="120" w:after="120"/>
              <w:jc w:val="center"/>
            </w:pPr>
            <w:r w:rsidRPr="00AA789A">
              <w:rPr>
                <w:position w:val="-28"/>
                <w:lang w:val="en-US"/>
              </w:rPr>
              <w:object w:dxaOrig="2780" w:dyaOrig="660">
                <v:shape id="_x0000_i1172" type="#_x0000_t75" style="width:139.8pt;height:33pt" o:ole="">
                  <v:imagedata r:id="rId156" o:title=""/>
                </v:shape>
                <o:OLEObject Type="Embed" ProgID="Equation.DSMT4" ShapeID="_x0000_i1172" DrawAspect="Content" ObjectID="_1581088705" r:id="rId157"/>
              </w:object>
            </w:r>
            <w:r>
              <w:t>,</w:t>
            </w:r>
          </w:p>
          <w:p w:rsidR="00A42658" w:rsidRPr="00DE2B08" w:rsidRDefault="00A42658" w:rsidP="003A1411">
            <w:pPr>
              <w:spacing w:before="120" w:after="120"/>
              <w:jc w:val="center"/>
            </w:pPr>
            <w:r w:rsidRPr="00AA789A">
              <w:rPr>
                <w:position w:val="-28"/>
                <w:lang w:val="en-US"/>
              </w:rPr>
              <w:object w:dxaOrig="1900" w:dyaOrig="660">
                <v:shape id="_x0000_i1173" type="#_x0000_t75" style="width:95.4pt;height:33pt" o:ole="">
                  <v:imagedata r:id="rId158" o:title=""/>
                </v:shape>
                <o:OLEObject Type="Embed" ProgID="Equation.DSMT4" ShapeID="_x0000_i1173" DrawAspect="Content" ObjectID="_1581088706" r:id="rId159"/>
              </w:object>
            </w:r>
          </w:p>
        </w:tc>
        <w:tc>
          <w:tcPr>
            <w:tcW w:w="1654" w:type="dxa"/>
            <w:vAlign w:val="center"/>
          </w:tcPr>
          <w:p w:rsidR="00A42658" w:rsidRDefault="001715AD" w:rsidP="001715AD">
            <w:pPr>
              <w:spacing w:before="120" w:after="120"/>
              <w:jc w:val="center"/>
            </w:pPr>
            <w:r>
              <w:rPr>
                <w:b/>
              </w:rPr>
              <w:t>6</w:t>
            </w:r>
            <w:r w:rsidR="00A42658"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A3111E" w:rsidRPr="00A42658" w:rsidRDefault="00A42658" w:rsidP="00A42658">
      <w:pPr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Ответ: </w:t>
      </w:r>
      <w:r w:rsidRPr="00AA789A">
        <w:rPr>
          <w:position w:val="-28"/>
          <w:lang w:val="en-US"/>
        </w:rPr>
        <w:object w:dxaOrig="1900" w:dyaOrig="660">
          <v:shape id="_x0000_i1181" type="#_x0000_t75" style="width:95.4pt;height:33pt" o:ole="">
            <v:imagedata r:id="rId158" o:title=""/>
          </v:shape>
          <o:OLEObject Type="Embed" ProgID="Equation.DSMT4" ShapeID="_x0000_i1181" DrawAspect="Content" ObjectID="_1581088707" r:id="rId160"/>
        </w:object>
      </w:r>
    </w:p>
    <w:p w:rsidR="00A42658" w:rsidRDefault="00A42658" w:rsidP="00A3111E">
      <w:pPr>
        <w:jc w:val="center"/>
        <w:rPr>
          <w:rFonts w:cs="Times New Roman"/>
          <w:sz w:val="16"/>
          <w:szCs w:val="16"/>
        </w:rPr>
      </w:pPr>
    </w:p>
    <w:p w:rsidR="00A42658" w:rsidRDefault="00A42658" w:rsidP="00A3111E">
      <w:pPr>
        <w:jc w:val="center"/>
        <w:rPr>
          <w:rFonts w:cs="Times New Roman"/>
          <w:sz w:val="16"/>
          <w:szCs w:val="16"/>
        </w:rPr>
      </w:pPr>
    </w:p>
    <w:p w:rsidR="00A42658" w:rsidRPr="001715AD" w:rsidRDefault="00A42658" w:rsidP="00A3111E">
      <w:pPr>
        <w:jc w:val="center"/>
        <w:rPr>
          <w:rFonts w:cs="Times New Roman"/>
          <w:szCs w:val="24"/>
        </w:rPr>
      </w:pPr>
    </w:p>
    <w:p w:rsidR="00C9135D" w:rsidRPr="006706B7" w:rsidRDefault="00661245" w:rsidP="006706B7">
      <w:pPr>
        <w:pStyle w:val="aa"/>
        <w:numPr>
          <w:ilvl w:val="0"/>
          <w:numId w:val="2"/>
        </w:numPr>
        <w:ind w:left="0" w:firstLine="0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56BD424" wp14:editId="34B62E63">
            <wp:simplePos x="0" y="0"/>
            <wp:positionH relativeFrom="column">
              <wp:posOffset>5284470</wp:posOffset>
            </wp:positionH>
            <wp:positionV relativeFrom="paragraph">
              <wp:posOffset>26670</wp:posOffset>
            </wp:positionV>
            <wp:extent cx="1630680" cy="124460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 rotWithShape="1"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83"/>
                    <a:stretch/>
                  </pic:blipFill>
                  <pic:spPr bwMode="auto">
                    <a:xfrm>
                      <a:off x="0" y="0"/>
                      <a:ext cx="163068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35D" w:rsidRPr="006706B7">
        <w:rPr>
          <w:rFonts w:eastAsia="Calibri" w:cs="Times New Roman"/>
          <w:szCs w:val="24"/>
          <w:lang w:eastAsia="en-US"/>
        </w:rPr>
        <w:t xml:space="preserve">Два шарика </w:t>
      </w:r>
      <w:r w:rsidR="00A0396C" w:rsidRPr="006706B7">
        <w:rPr>
          <w:rFonts w:eastAsia="Calibri" w:cs="Times New Roman"/>
          <w:szCs w:val="24"/>
          <w:lang w:eastAsia="en-US"/>
        </w:rPr>
        <w:t xml:space="preserve">массами </w:t>
      </w:r>
      <w:r w:rsidR="00A0396C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A0396C" w:rsidRPr="007C04DB">
        <w:rPr>
          <w:rFonts w:eastAsia="Calibri" w:cs="Times New Roman"/>
          <w:b/>
          <w:i/>
          <w:szCs w:val="24"/>
          <w:vertAlign w:val="subscript"/>
          <w:lang w:eastAsia="en-US"/>
        </w:rPr>
        <w:t>1</w:t>
      </w:r>
      <w:r w:rsidR="00A0396C" w:rsidRPr="006706B7">
        <w:rPr>
          <w:rFonts w:eastAsia="Calibri" w:cs="Times New Roman"/>
          <w:szCs w:val="24"/>
          <w:lang w:eastAsia="en-US"/>
        </w:rPr>
        <w:t xml:space="preserve"> и </w:t>
      </w:r>
      <w:r w:rsidR="00A0396C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A0396C" w:rsidRPr="007C04DB">
        <w:rPr>
          <w:rFonts w:eastAsia="Calibri" w:cs="Times New Roman"/>
          <w:b/>
          <w:i/>
          <w:szCs w:val="24"/>
          <w:vertAlign w:val="subscript"/>
          <w:lang w:eastAsia="en-US"/>
        </w:rPr>
        <w:t>2</w:t>
      </w:r>
      <w:r w:rsidR="00C9135D" w:rsidRPr="006706B7">
        <w:rPr>
          <w:rFonts w:eastAsia="Calibri" w:cs="Times New Roman"/>
          <w:szCs w:val="24"/>
          <w:lang w:eastAsia="en-US"/>
        </w:rPr>
        <w:t xml:space="preserve"> </w:t>
      </w:r>
      <w:r w:rsidR="00A0396C" w:rsidRPr="006706B7">
        <w:rPr>
          <w:rFonts w:eastAsia="Calibri" w:cs="Times New Roman"/>
          <w:szCs w:val="24"/>
          <w:lang w:eastAsia="en-US"/>
        </w:rPr>
        <w:t>соединённых</w:t>
      </w:r>
      <w:r w:rsidR="00C9135D" w:rsidRPr="006706B7">
        <w:rPr>
          <w:rFonts w:eastAsia="Calibri" w:cs="Times New Roman"/>
          <w:szCs w:val="24"/>
          <w:lang w:eastAsia="en-US"/>
        </w:rPr>
        <w:t xml:space="preserve"> стержнем</w:t>
      </w:r>
      <w:r w:rsidR="00A0396C" w:rsidRPr="006706B7">
        <w:rPr>
          <w:rFonts w:eastAsia="Calibri" w:cs="Times New Roman"/>
          <w:szCs w:val="24"/>
          <w:lang w:eastAsia="en-US"/>
        </w:rPr>
        <w:t>,</w:t>
      </w:r>
      <w:r w:rsidR="00C9135D" w:rsidRPr="006706B7">
        <w:rPr>
          <w:rFonts w:eastAsia="Calibri" w:cs="Times New Roman"/>
          <w:szCs w:val="24"/>
          <w:lang w:eastAsia="en-US"/>
        </w:rPr>
        <w:t xml:space="preserve"> подвешены на невесомых нитях одинаковой длины, закреплённых в одной точке. </w:t>
      </w:r>
      <w:r w:rsidR="00A0396C" w:rsidRPr="006706B7">
        <w:rPr>
          <w:rFonts w:eastAsia="Calibri" w:cs="Times New Roman"/>
          <w:szCs w:val="24"/>
          <w:lang w:eastAsia="en-US"/>
        </w:rPr>
        <w:t>Найдите массу стержня</w:t>
      </w:r>
      <w:r w:rsidR="000C2027" w:rsidRPr="006706B7">
        <w:rPr>
          <w:rFonts w:eastAsia="Calibri" w:cs="Times New Roman"/>
          <w:szCs w:val="24"/>
          <w:lang w:eastAsia="en-US"/>
        </w:rPr>
        <w:t xml:space="preserve"> </w:t>
      </w:r>
      <w:r w:rsidR="000C2027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A0396C" w:rsidRPr="006706B7">
        <w:rPr>
          <w:rFonts w:eastAsia="Calibri" w:cs="Times New Roman"/>
          <w:szCs w:val="24"/>
          <w:lang w:eastAsia="en-US"/>
        </w:rPr>
        <w:t xml:space="preserve">, </w:t>
      </w:r>
      <w:r w:rsidR="00C9135D" w:rsidRPr="006706B7">
        <w:rPr>
          <w:rFonts w:eastAsia="Calibri" w:cs="Times New Roman"/>
          <w:szCs w:val="24"/>
          <w:lang w:eastAsia="en-US"/>
        </w:rPr>
        <w:t xml:space="preserve">если известно, что </w:t>
      </w:r>
      <w:r w:rsidR="00A0396C" w:rsidRPr="006706B7">
        <w:rPr>
          <w:rFonts w:eastAsia="Calibri" w:cs="Times New Roman"/>
          <w:szCs w:val="24"/>
          <w:lang w:eastAsia="en-US"/>
        </w:rPr>
        <w:t>нить, на которой</w:t>
      </w:r>
      <w:r w:rsidR="00C9135D" w:rsidRPr="006706B7">
        <w:rPr>
          <w:rFonts w:eastAsia="Calibri" w:cs="Times New Roman"/>
          <w:szCs w:val="24"/>
          <w:lang w:eastAsia="en-US"/>
        </w:rPr>
        <w:t xml:space="preserve"> висит</w:t>
      </w:r>
      <w:r w:rsidR="00A0396C" w:rsidRPr="006706B7">
        <w:rPr>
          <w:rFonts w:eastAsia="Calibri" w:cs="Times New Roman"/>
          <w:szCs w:val="24"/>
          <w:lang w:eastAsia="en-US"/>
        </w:rPr>
        <w:t xml:space="preserve"> первый шарик</w:t>
      </w:r>
      <w:r w:rsidR="00C9135D" w:rsidRPr="006706B7">
        <w:rPr>
          <w:rFonts w:eastAsia="Calibri" w:cs="Times New Roman"/>
          <w:szCs w:val="24"/>
          <w:lang w:eastAsia="en-US"/>
        </w:rPr>
        <w:t xml:space="preserve">, образует с вертикалью угол </w:t>
      </w:r>
      <w:r w:rsidR="00C9135D" w:rsidRPr="007C04DB">
        <w:rPr>
          <w:rFonts w:eastAsia="Calibri" w:cs="Times New Roman"/>
          <w:b/>
          <w:szCs w:val="24"/>
          <w:lang w:eastAsia="en-US"/>
        </w:rPr>
        <w:t>α</w:t>
      </w:r>
      <w:r w:rsidR="00C9135D" w:rsidRPr="006706B7">
        <w:rPr>
          <w:rFonts w:eastAsia="Calibri" w:cs="Times New Roman"/>
          <w:szCs w:val="24"/>
          <w:lang w:eastAsia="en-US"/>
        </w:rPr>
        <w:t>. А нить</w:t>
      </w:r>
      <w:r w:rsidR="00B924F3" w:rsidRPr="006706B7">
        <w:rPr>
          <w:rFonts w:eastAsia="Calibri" w:cs="Times New Roman"/>
          <w:szCs w:val="24"/>
          <w:lang w:eastAsia="en-US"/>
        </w:rPr>
        <w:t>,</w:t>
      </w:r>
      <w:r w:rsidR="00C9135D" w:rsidRPr="006706B7">
        <w:rPr>
          <w:rFonts w:eastAsia="Calibri" w:cs="Times New Roman"/>
          <w:szCs w:val="24"/>
          <w:lang w:eastAsia="en-US"/>
        </w:rPr>
        <w:t xml:space="preserve"> на которой висит второй шарик массой </w:t>
      </w:r>
      <w:r w:rsidR="00C9135D" w:rsidRPr="007C04DB">
        <w:rPr>
          <w:rFonts w:eastAsia="Calibri" w:cs="Times New Roman"/>
          <w:b/>
          <w:i/>
          <w:szCs w:val="24"/>
          <w:lang w:val="en-US" w:eastAsia="en-US"/>
        </w:rPr>
        <w:t>m</w:t>
      </w:r>
      <w:r w:rsidR="00C9135D" w:rsidRPr="007C04DB">
        <w:rPr>
          <w:rFonts w:eastAsia="Calibri" w:cs="Times New Roman"/>
          <w:b/>
          <w:i/>
          <w:szCs w:val="24"/>
          <w:vertAlign w:val="subscript"/>
          <w:lang w:eastAsia="en-US"/>
        </w:rPr>
        <w:t>2</w:t>
      </w:r>
      <w:r w:rsidR="00B924F3" w:rsidRPr="006706B7">
        <w:rPr>
          <w:rFonts w:eastAsia="Calibri" w:cs="Times New Roman"/>
          <w:szCs w:val="24"/>
          <w:lang w:eastAsia="en-US"/>
        </w:rPr>
        <w:t>,</w:t>
      </w:r>
      <w:r w:rsidR="00A0396C" w:rsidRPr="006706B7">
        <w:rPr>
          <w:rFonts w:eastAsia="Calibri" w:cs="Times New Roman"/>
          <w:szCs w:val="24"/>
          <w:lang w:eastAsia="en-US"/>
        </w:rPr>
        <w:t xml:space="preserve"> отклонён</w:t>
      </w:r>
      <w:r w:rsidR="00B924F3" w:rsidRPr="006706B7">
        <w:rPr>
          <w:rFonts w:eastAsia="Calibri" w:cs="Times New Roman"/>
          <w:szCs w:val="24"/>
          <w:lang w:eastAsia="en-US"/>
        </w:rPr>
        <w:t>а на</w:t>
      </w:r>
      <w:r w:rsidR="00C9135D" w:rsidRPr="006706B7">
        <w:rPr>
          <w:rFonts w:eastAsia="Calibri" w:cs="Times New Roman"/>
          <w:szCs w:val="24"/>
          <w:lang w:eastAsia="en-US"/>
        </w:rPr>
        <w:t xml:space="preserve"> угол </w:t>
      </w:r>
      <w:r w:rsidR="00C9135D" w:rsidRPr="007C04DB">
        <w:rPr>
          <w:rFonts w:eastAsia="Calibri" w:cs="Times New Roman"/>
          <w:b/>
          <w:szCs w:val="24"/>
          <w:lang w:eastAsia="en-US"/>
        </w:rPr>
        <w:t>β</w:t>
      </w:r>
      <w:r w:rsidR="00C9135D" w:rsidRPr="006706B7">
        <w:rPr>
          <w:rFonts w:eastAsia="Calibri" w:cs="Times New Roman"/>
          <w:szCs w:val="24"/>
          <w:lang w:eastAsia="en-US"/>
        </w:rPr>
        <w:t xml:space="preserve"> </w:t>
      </w:r>
      <w:r w:rsidR="00B924F3" w:rsidRPr="006706B7">
        <w:rPr>
          <w:rFonts w:eastAsia="Calibri" w:cs="Times New Roman"/>
          <w:szCs w:val="24"/>
          <w:lang w:eastAsia="en-US"/>
        </w:rPr>
        <w:t>(</w:t>
      </w:r>
      <w:r w:rsidR="00A0396C" w:rsidRPr="006706B7">
        <w:rPr>
          <w:rFonts w:eastAsia="Calibri" w:cs="Times New Roman"/>
          <w:szCs w:val="24"/>
          <w:lang w:eastAsia="en-US"/>
        </w:rPr>
        <w:t>как показано на рисунке</w:t>
      </w:r>
      <w:r w:rsidR="00B924F3" w:rsidRPr="006706B7">
        <w:rPr>
          <w:rFonts w:eastAsia="Calibri" w:cs="Times New Roman"/>
          <w:szCs w:val="24"/>
          <w:lang w:eastAsia="en-US"/>
        </w:rPr>
        <w:t>)</w:t>
      </w:r>
      <w:r w:rsidR="00C9135D" w:rsidRPr="006706B7">
        <w:rPr>
          <w:rFonts w:eastAsia="Calibri" w:cs="Times New Roman"/>
          <w:szCs w:val="24"/>
          <w:lang w:eastAsia="en-US"/>
        </w:rPr>
        <w:t>.</w:t>
      </w:r>
    </w:p>
    <w:p w:rsidR="00C9135D" w:rsidRDefault="00C9135D" w:rsidP="00C9135D">
      <w:pPr>
        <w:jc w:val="center"/>
        <w:rPr>
          <w:rFonts w:eastAsia="Calibri" w:cs="Times New Roman"/>
          <w:szCs w:val="24"/>
          <w:lang w:eastAsia="en-US"/>
        </w:rPr>
      </w:pPr>
    </w:p>
    <w:p w:rsidR="001715AD" w:rsidRPr="00082234" w:rsidRDefault="001715AD" w:rsidP="001715AD">
      <w:pPr>
        <w:rPr>
          <w:rFonts w:cs="Times New Roman"/>
          <w:szCs w:val="24"/>
        </w:rPr>
      </w:pPr>
      <w:r w:rsidRPr="0038428B">
        <w:rPr>
          <w:b/>
        </w:rPr>
        <w:t>Решение:</w:t>
      </w:r>
    </w:p>
    <w:p w:rsidR="001715AD" w:rsidRDefault="001715AD" w:rsidP="001715AD">
      <w:pPr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Для решения задачи необходимо записать уравнение равенства моментов сил, относительно точки подвеса.</w:t>
      </w:r>
      <w:r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rFonts w:eastAsia="Calibri" w:cs="Times New Roman"/>
          <w:szCs w:val="24"/>
          <w:lang w:eastAsia="en-US"/>
        </w:rPr>
        <w:tab/>
      </w:r>
      <w:r>
        <w:rPr>
          <w:b/>
        </w:rPr>
        <w:t>2</w:t>
      </w:r>
      <w:r w:rsidRPr="003103E1">
        <w:rPr>
          <w:b/>
        </w:rPr>
        <w:t xml:space="preserve"> балл</w:t>
      </w:r>
      <w:r>
        <w:rPr>
          <w:b/>
        </w:rPr>
        <w:t>а</w:t>
      </w:r>
    </w:p>
    <w:p w:rsidR="001715AD" w:rsidRPr="00A879C4" w:rsidRDefault="001715AD" w:rsidP="001715AD">
      <w:pPr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Центр массы стержня массы </w:t>
      </w:r>
      <w:r>
        <w:rPr>
          <w:rFonts w:eastAsia="Calibri" w:cs="Times New Roman"/>
          <w:i/>
          <w:szCs w:val="24"/>
          <w:lang w:val="en-US" w:eastAsia="en-US"/>
        </w:rPr>
        <w:t>m</w:t>
      </w:r>
      <w:r w:rsidRPr="00A879C4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лежит на высоте равностороннего треугольника,</w:t>
      </w:r>
      <w:r w:rsidRPr="00EC1EBC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>длина которой может быть выражена как: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1715AD" w:rsidRPr="009C7EF5" w:rsidTr="00664833">
        <w:tc>
          <w:tcPr>
            <w:tcW w:w="567" w:type="dxa"/>
            <w:vAlign w:val="center"/>
          </w:tcPr>
          <w:p w:rsidR="001715AD" w:rsidRPr="00A879C4" w:rsidRDefault="001715AD" w:rsidP="003A1411">
            <w:pPr>
              <w:spacing w:before="120" w:after="120"/>
              <w:jc w:val="center"/>
            </w:pPr>
            <w:r w:rsidRPr="00A879C4">
              <w:t>(</w:t>
            </w:r>
            <w:r w:rsidRPr="009C7EF5">
              <w:t>1</w:t>
            </w:r>
            <w:r w:rsidRPr="00A879C4">
              <w:t>)</w:t>
            </w:r>
          </w:p>
        </w:tc>
        <w:tc>
          <w:tcPr>
            <w:tcW w:w="8364" w:type="dxa"/>
            <w:vAlign w:val="center"/>
          </w:tcPr>
          <w:p w:rsidR="001715AD" w:rsidRPr="00A879C4" w:rsidRDefault="001715AD" w:rsidP="003A1411">
            <w:pPr>
              <w:spacing w:before="120" w:after="120"/>
              <w:jc w:val="center"/>
              <w:rPr>
                <w:i/>
              </w:rPr>
            </w:pPr>
            <w:r w:rsidRPr="00EC1EBC">
              <w:rPr>
                <w:rFonts w:eastAsiaTheme="minorEastAsia" w:cstheme="minorBidi"/>
                <w:i/>
                <w:position w:val="-28"/>
                <w:szCs w:val="22"/>
                <w:lang w:val="en-US" w:eastAsia="ru-RU"/>
              </w:rPr>
              <w:object w:dxaOrig="1740" w:dyaOrig="680">
                <v:shape id="_x0000_i1295" type="#_x0000_t75" style="width:87pt;height:33.6pt" o:ole="">
                  <v:imagedata r:id="rId85" o:title=""/>
                </v:shape>
                <o:OLEObject Type="Embed" ProgID="Equation.DSMT4" ShapeID="_x0000_i1295" DrawAspect="Content" ObjectID="_1581088708" r:id="rId162"/>
              </w:object>
            </w:r>
            <w:r w:rsidRPr="00A879C4">
              <w:rPr>
                <w:i/>
              </w:rPr>
              <w:t>.</w:t>
            </w:r>
          </w:p>
        </w:tc>
        <w:tc>
          <w:tcPr>
            <w:tcW w:w="1559" w:type="dxa"/>
            <w:vAlign w:val="center"/>
          </w:tcPr>
          <w:p w:rsidR="001715AD" w:rsidRPr="009C7EF5" w:rsidRDefault="001715AD" w:rsidP="003A141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715AD" w:rsidRPr="009C7EF5" w:rsidRDefault="001715AD" w:rsidP="001715AD">
      <w:pPr>
        <w:rPr>
          <w:rFonts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Найдём угол между высотой и вертикалью: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1715AD" w:rsidRPr="009C7EF5" w:rsidTr="00664833">
        <w:tc>
          <w:tcPr>
            <w:tcW w:w="567" w:type="dxa"/>
            <w:vAlign w:val="center"/>
          </w:tcPr>
          <w:p w:rsidR="001715AD" w:rsidRPr="009C7EF5" w:rsidRDefault="001715AD" w:rsidP="003A1411">
            <w:pPr>
              <w:spacing w:before="120" w:after="120"/>
              <w:jc w:val="center"/>
              <w:rPr>
                <w:lang w:val="en-US"/>
              </w:rPr>
            </w:pPr>
            <w:r w:rsidRPr="009C7EF5">
              <w:rPr>
                <w:lang w:val="en-US"/>
              </w:rPr>
              <w:t>(2)</w:t>
            </w:r>
          </w:p>
        </w:tc>
        <w:tc>
          <w:tcPr>
            <w:tcW w:w="8364" w:type="dxa"/>
            <w:vAlign w:val="center"/>
          </w:tcPr>
          <w:p w:rsidR="001715AD" w:rsidRPr="00D95D57" w:rsidRDefault="001715AD" w:rsidP="003A1411">
            <w:pPr>
              <w:spacing w:before="120" w:after="12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83E0A3" wp14:editId="364D9DD7">
                  <wp:extent cx="1701929" cy="109134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05" cy="1093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5D57">
              <w:rPr>
                <w:rFonts w:eastAsiaTheme="minorEastAsia" w:cstheme="minorBidi"/>
                <w:position w:val="-24"/>
                <w:szCs w:val="22"/>
                <w:lang w:eastAsia="ru-RU"/>
              </w:rPr>
              <w:object w:dxaOrig="1420" w:dyaOrig="620">
                <v:shape id="_x0000_i1183" type="#_x0000_t75" style="width:71.4pt;height:30.6pt" o:ole="">
                  <v:imagedata r:id="rId164" o:title=""/>
                </v:shape>
                <o:OLEObject Type="Embed" ProgID="Equation.DSMT4" ShapeID="_x0000_i1183" DrawAspect="Content" ObjectID="_1581088709" r:id="rId165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1715AD" w:rsidRPr="009C7EF5" w:rsidRDefault="001715AD" w:rsidP="003A141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  <w:bookmarkStart w:id="1" w:name="_GoBack"/>
        <w:bookmarkEnd w:id="1"/>
      </w:tr>
    </w:tbl>
    <w:p w:rsidR="001715AD" w:rsidRPr="00D95D57" w:rsidRDefault="001715AD" w:rsidP="001715AD">
      <w:pPr>
        <w:rPr>
          <w:rFonts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Таким образом, запишем условие равновесия: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1715AD" w:rsidRPr="009C7EF5" w:rsidTr="00664833">
        <w:tc>
          <w:tcPr>
            <w:tcW w:w="567" w:type="dxa"/>
            <w:vAlign w:val="center"/>
          </w:tcPr>
          <w:p w:rsidR="001715AD" w:rsidRPr="009C7EF5" w:rsidRDefault="001715AD" w:rsidP="003A1411">
            <w:pPr>
              <w:spacing w:before="120" w:after="120"/>
              <w:jc w:val="center"/>
            </w:pPr>
            <w:r w:rsidRPr="009C7EF5">
              <w:t>(3)</w:t>
            </w:r>
          </w:p>
        </w:tc>
        <w:tc>
          <w:tcPr>
            <w:tcW w:w="8364" w:type="dxa"/>
            <w:vAlign w:val="center"/>
          </w:tcPr>
          <w:p w:rsidR="001715AD" w:rsidRPr="00715D06" w:rsidRDefault="001715AD" w:rsidP="003A1411">
            <w:pPr>
              <w:spacing w:before="120" w:after="120"/>
              <w:jc w:val="center"/>
              <w:rPr>
                <w:lang w:val="en-US"/>
              </w:rPr>
            </w:pPr>
            <w:r w:rsidRPr="00715D06">
              <w:rPr>
                <w:rFonts w:eastAsiaTheme="minorEastAsia" w:cstheme="minorBidi"/>
                <w:position w:val="-28"/>
                <w:szCs w:val="22"/>
                <w:lang w:eastAsia="ru-RU"/>
              </w:rPr>
              <w:object w:dxaOrig="5520" w:dyaOrig="680">
                <v:shape id="_x0000_i1184" type="#_x0000_t75" style="width:276pt;height:33.6pt" o:ole="">
                  <v:imagedata r:id="rId166" o:title=""/>
                </v:shape>
                <o:OLEObject Type="Embed" ProgID="Equation.DSMT4" ShapeID="_x0000_i1184" DrawAspect="Content" ObjectID="_1581088710" r:id="rId167"/>
              </w:objec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1715AD" w:rsidRPr="009C7EF5" w:rsidRDefault="001715AD" w:rsidP="003A1411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715AD" w:rsidRPr="00715D06" w:rsidRDefault="001715AD" w:rsidP="001715AD">
      <w:pPr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Откуда</w:t>
      </w:r>
      <w:r>
        <w:rPr>
          <w:rFonts w:eastAsia="Calibri" w:cs="Times New Roman"/>
          <w:szCs w:val="24"/>
          <w:lang w:val="en-US"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 xml:space="preserve">выражаем </w:t>
      </w:r>
      <w:r>
        <w:rPr>
          <w:rFonts w:eastAsia="Calibri" w:cs="Times New Roman"/>
          <w:i/>
          <w:szCs w:val="24"/>
          <w:lang w:val="en-US" w:eastAsia="en-US"/>
        </w:rPr>
        <w:t>m</w:t>
      </w:r>
      <w:r>
        <w:rPr>
          <w:rFonts w:eastAsia="Calibri" w:cs="Times New Roman"/>
          <w:szCs w:val="24"/>
          <w:lang w:eastAsia="en-US"/>
        </w:rPr>
        <w:t>:</w:t>
      </w:r>
    </w:p>
    <w:tbl>
      <w:tblPr>
        <w:tblStyle w:val="11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1715AD" w:rsidRPr="009C7EF5" w:rsidTr="00664833">
        <w:tc>
          <w:tcPr>
            <w:tcW w:w="567" w:type="dxa"/>
            <w:vAlign w:val="center"/>
          </w:tcPr>
          <w:p w:rsidR="001715AD" w:rsidRPr="009C7EF5" w:rsidRDefault="001715AD" w:rsidP="003A1411">
            <w:pPr>
              <w:spacing w:before="120" w:after="120"/>
              <w:jc w:val="center"/>
            </w:pPr>
            <w:r w:rsidRPr="009C7EF5">
              <w:t>(4)</w:t>
            </w:r>
          </w:p>
        </w:tc>
        <w:tc>
          <w:tcPr>
            <w:tcW w:w="8364" w:type="dxa"/>
            <w:vAlign w:val="center"/>
          </w:tcPr>
          <w:p w:rsidR="001715AD" w:rsidRPr="00977DF0" w:rsidRDefault="001715AD" w:rsidP="003A1411">
            <w:pPr>
              <w:spacing w:before="120" w:after="120"/>
              <w:jc w:val="center"/>
            </w:pPr>
            <w:r w:rsidRPr="00EA56C1">
              <w:rPr>
                <w:rFonts w:eastAsiaTheme="minorEastAsia" w:cstheme="minorBidi"/>
                <w:position w:val="-60"/>
                <w:szCs w:val="22"/>
                <w:lang w:eastAsia="ru-RU"/>
              </w:rPr>
              <w:object w:dxaOrig="2900" w:dyaOrig="980">
                <v:shape id="_x0000_i1185" type="#_x0000_t75" style="width:144.6pt;height:48.6pt" o:ole="">
                  <v:imagedata r:id="rId168" o:title=""/>
                </v:shape>
                <o:OLEObject Type="Embed" ProgID="Equation.DSMT4" ShapeID="_x0000_i1185" DrawAspect="Content" ObjectID="_1581088711" r:id="rId169"/>
              </w:object>
            </w:r>
            <w:r>
              <w:br/>
              <w:t>или</w:t>
            </w:r>
            <w:r>
              <w:br/>
            </w:r>
            <w:r w:rsidRPr="00161B78">
              <w:rPr>
                <w:rFonts w:eastAsiaTheme="minorEastAsia" w:cstheme="minorBidi"/>
                <w:position w:val="-28"/>
                <w:szCs w:val="22"/>
                <w:lang w:val="en-US" w:eastAsia="ru-RU"/>
              </w:rPr>
              <w:object w:dxaOrig="2820" w:dyaOrig="660">
                <v:shape id="_x0000_i1186" type="#_x0000_t75" style="width:141pt;height:33pt" o:ole="">
                  <v:imagedata r:id="rId170" o:title=""/>
                </v:shape>
                <o:OLEObject Type="Embed" ProgID="Equation.DSMT4" ShapeID="_x0000_i1186" DrawAspect="Content" ObjectID="_1581088712" r:id="rId171"/>
              </w:object>
            </w:r>
            <w:r w:rsidRPr="007D5A75">
              <w:rPr>
                <w:rFonts w:eastAsiaTheme="minorEastAsia" w:cstheme="minorBidi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1715AD" w:rsidRPr="009C7EF5" w:rsidRDefault="001715AD" w:rsidP="001715AD">
            <w:pPr>
              <w:spacing w:before="120" w:after="120"/>
              <w:jc w:val="center"/>
            </w:pPr>
            <w:r>
              <w:rPr>
                <w:b/>
              </w:rPr>
              <w:t>6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C9135D" w:rsidRPr="00661245" w:rsidRDefault="001715AD" w:rsidP="00C9135D">
      <w:pPr>
        <w:rPr>
          <w:rFonts w:eastAsia="Calibri" w:cs="Times New Roman"/>
          <w:sz w:val="16"/>
          <w:szCs w:val="16"/>
          <w:lang w:eastAsia="en-US"/>
        </w:rPr>
      </w:pPr>
      <w:r w:rsidRPr="00381D61">
        <w:rPr>
          <w:rFonts w:cs="Times New Roman"/>
          <w:b/>
          <w:szCs w:val="24"/>
        </w:rPr>
        <w:t>Ответ:</w:t>
      </w:r>
      <w:r>
        <w:rPr>
          <w:rFonts w:cs="Times New Roman"/>
          <w:b/>
          <w:szCs w:val="24"/>
        </w:rPr>
        <w:t xml:space="preserve"> </w:t>
      </w:r>
      <w:r w:rsidRPr="00161B78">
        <w:rPr>
          <w:position w:val="-28"/>
          <w:lang w:val="en-US"/>
        </w:rPr>
        <w:object w:dxaOrig="2820" w:dyaOrig="660">
          <v:shape id="_x0000_i1204" type="#_x0000_t75" style="width:141pt;height:33pt" o:ole="">
            <v:imagedata r:id="rId170" o:title=""/>
          </v:shape>
          <o:OLEObject Type="Embed" ProgID="Equation.DSMT4" ShapeID="_x0000_i1204" DrawAspect="Content" ObjectID="_1581088713" r:id="rId172"/>
        </w:object>
      </w:r>
    </w:p>
    <w:sectPr w:rsidR="00C9135D" w:rsidRPr="00661245" w:rsidSect="0095744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3B9C"/>
    <w:multiLevelType w:val="hybridMultilevel"/>
    <w:tmpl w:val="A2A8A3CA"/>
    <w:lvl w:ilvl="0" w:tplc="29AAA6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C8A"/>
    <w:multiLevelType w:val="hybridMultilevel"/>
    <w:tmpl w:val="5ECC0D1E"/>
    <w:lvl w:ilvl="0" w:tplc="B354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A"/>
    <w:rsid w:val="00011BA9"/>
    <w:rsid w:val="00034F22"/>
    <w:rsid w:val="000A7208"/>
    <w:rsid w:val="000C2027"/>
    <w:rsid w:val="000E5404"/>
    <w:rsid w:val="000F1CA5"/>
    <w:rsid w:val="00143E9F"/>
    <w:rsid w:val="00161B78"/>
    <w:rsid w:val="001715AD"/>
    <w:rsid w:val="00174A84"/>
    <w:rsid w:val="00196CE1"/>
    <w:rsid w:val="001B3954"/>
    <w:rsid w:val="00204076"/>
    <w:rsid w:val="00256A34"/>
    <w:rsid w:val="002748F3"/>
    <w:rsid w:val="002B0142"/>
    <w:rsid w:val="002E2B69"/>
    <w:rsid w:val="0031184C"/>
    <w:rsid w:val="003353F3"/>
    <w:rsid w:val="00373D30"/>
    <w:rsid w:val="00381D61"/>
    <w:rsid w:val="00381E26"/>
    <w:rsid w:val="003B2009"/>
    <w:rsid w:val="003B2489"/>
    <w:rsid w:val="00470074"/>
    <w:rsid w:val="004C0893"/>
    <w:rsid w:val="004E41D6"/>
    <w:rsid w:val="005054F5"/>
    <w:rsid w:val="00506C86"/>
    <w:rsid w:val="00527600"/>
    <w:rsid w:val="005321C7"/>
    <w:rsid w:val="00534B45"/>
    <w:rsid w:val="00613B18"/>
    <w:rsid w:val="00643D0B"/>
    <w:rsid w:val="00661245"/>
    <w:rsid w:val="00664833"/>
    <w:rsid w:val="006706B7"/>
    <w:rsid w:val="006937CE"/>
    <w:rsid w:val="0069771F"/>
    <w:rsid w:val="006C49D2"/>
    <w:rsid w:val="006D6CD5"/>
    <w:rsid w:val="006E7C87"/>
    <w:rsid w:val="00715D06"/>
    <w:rsid w:val="00766417"/>
    <w:rsid w:val="00787282"/>
    <w:rsid w:val="007A4A49"/>
    <w:rsid w:val="007C04DB"/>
    <w:rsid w:val="007D5A75"/>
    <w:rsid w:val="007D7121"/>
    <w:rsid w:val="00825B7C"/>
    <w:rsid w:val="00850790"/>
    <w:rsid w:val="008639FF"/>
    <w:rsid w:val="00887483"/>
    <w:rsid w:val="00887AD4"/>
    <w:rsid w:val="008C0E30"/>
    <w:rsid w:val="009138B8"/>
    <w:rsid w:val="00957446"/>
    <w:rsid w:val="0097561A"/>
    <w:rsid w:val="00977DF0"/>
    <w:rsid w:val="0098488F"/>
    <w:rsid w:val="009A2807"/>
    <w:rsid w:val="009C7EF5"/>
    <w:rsid w:val="009F0D83"/>
    <w:rsid w:val="00A0396C"/>
    <w:rsid w:val="00A16630"/>
    <w:rsid w:val="00A3111E"/>
    <w:rsid w:val="00A356DE"/>
    <w:rsid w:val="00A42658"/>
    <w:rsid w:val="00A56C35"/>
    <w:rsid w:val="00A879C4"/>
    <w:rsid w:val="00AB7C25"/>
    <w:rsid w:val="00AD766B"/>
    <w:rsid w:val="00AF3479"/>
    <w:rsid w:val="00B607D4"/>
    <w:rsid w:val="00B924F3"/>
    <w:rsid w:val="00BF50D7"/>
    <w:rsid w:val="00C0560D"/>
    <w:rsid w:val="00C101D6"/>
    <w:rsid w:val="00C9135D"/>
    <w:rsid w:val="00D412D4"/>
    <w:rsid w:val="00D95D57"/>
    <w:rsid w:val="00DA40B0"/>
    <w:rsid w:val="00DE1298"/>
    <w:rsid w:val="00E74B9C"/>
    <w:rsid w:val="00EA56C1"/>
    <w:rsid w:val="00EC1EBC"/>
    <w:rsid w:val="00EF4D66"/>
    <w:rsid w:val="00EF68DF"/>
    <w:rsid w:val="00F207D3"/>
    <w:rsid w:val="00F51F84"/>
    <w:rsid w:val="00FC0F18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0560D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0D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9C7E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00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700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C1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0560D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0D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9C7E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00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700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C1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png"/><Relationship Id="rId68" Type="http://schemas.openxmlformats.org/officeDocument/2006/relationships/oleObject" Target="embeddings/oleObject30.bin"/><Relationship Id="rId84" Type="http://schemas.openxmlformats.org/officeDocument/2006/relationships/image" Target="media/image41.png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9.wmf"/><Relationship Id="rId154" Type="http://schemas.openxmlformats.org/officeDocument/2006/relationships/image" Target="media/image78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image" Target="media/image72.png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45" Type="http://schemas.openxmlformats.org/officeDocument/2006/relationships/image" Target="media/image73.png"/><Relationship Id="rId161" Type="http://schemas.openxmlformats.org/officeDocument/2006/relationships/image" Target="media/image81.png"/><Relationship Id="rId166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png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9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png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image" Target="media/image82.png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Иванов</dc:creator>
  <cp:lastModifiedBy>Windows User</cp:lastModifiedBy>
  <cp:revision>4</cp:revision>
  <dcterms:created xsi:type="dcterms:W3CDTF">2018-02-25T10:04:00Z</dcterms:created>
  <dcterms:modified xsi:type="dcterms:W3CDTF">2018-02-25T11:26:00Z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