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91" w:rsidRPr="002C4A1F" w:rsidRDefault="001C7991" w:rsidP="001C7991">
      <w:pPr>
        <w:pStyle w:val="a9"/>
        <w:rPr>
          <w:sz w:val="28"/>
          <w:szCs w:val="28"/>
        </w:rPr>
      </w:pPr>
      <w:r w:rsidRPr="002C4A1F">
        <w:rPr>
          <w:sz w:val="28"/>
          <w:szCs w:val="28"/>
        </w:rPr>
        <w:t>Министерство образования и науки РФ</w:t>
      </w:r>
    </w:p>
    <w:p w:rsidR="001C7991" w:rsidRPr="002C4A1F" w:rsidRDefault="001C7991" w:rsidP="001C7991">
      <w:pPr>
        <w:pStyle w:val="a9"/>
        <w:rPr>
          <w:sz w:val="28"/>
          <w:szCs w:val="28"/>
        </w:rPr>
      </w:pPr>
      <w:r w:rsidRPr="002C4A1F">
        <w:rPr>
          <w:sz w:val="28"/>
          <w:szCs w:val="28"/>
        </w:rPr>
        <w:t>Совет ректоров вузов Томской области</w:t>
      </w:r>
    </w:p>
    <w:p w:rsidR="001C7991" w:rsidRPr="002C4A1F" w:rsidRDefault="001C7991" w:rsidP="001C7991">
      <w:pPr>
        <w:pStyle w:val="a7"/>
        <w:spacing w:line="240" w:lineRule="auto"/>
        <w:rPr>
          <w:sz w:val="28"/>
          <w:szCs w:val="28"/>
        </w:rPr>
      </w:pPr>
      <w:r w:rsidRPr="002C4A1F">
        <w:rPr>
          <w:sz w:val="28"/>
          <w:szCs w:val="28"/>
        </w:rPr>
        <w:t>Открытая региональная межвузовская олимпиада</w:t>
      </w:r>
    </w:p>
    <w:p w:rsidR="001C7991" w:rsidRPr="002C4A1F" w:rsidRDefault="001C7991" w:rsidP="001C7991">
      <w:pPr>
        <w:pStyle w:val="a7"/>
        <w:spacing w:line="240" w:lineRule="auto"/>
        <w:rPr>
          <w:sz w:val="28"/>
          <w:szCs w:val="28"/>
        </w:rPr>
      </w:pPr>
      <w:r w:rsidRPr="002C4A1F">
        <w:rPr>
          <w:sz w:val="28"/>
          <w:szCs w:val="28"/>
        </w:rPr>
        <w:t>2016-2017</w:t>
      </w:r>
    </w:p>
    <w:p w:rsidR="001C7991" w:rsidRPr="002C4A1F" w:rsidRDefault="001C7991" w:rsidP="001C7991">
      <w:pPr>
        <w:jc w:val="center"/>
        <w:rPr>
          <w:rFonts w:ascii="Times New Roman" w:hAnsi="Times New Roman"/>
          <w:b/>
          <w:sz w:val="28"/>
          <w:szCs w:val="28"/>
        </w:rPr>
      </w:pPr>
      <w:r>
        <w:rPr>
          <w:rFonts w:ascii="Times New Roman" w:hAnsi="Times New Roman"/>
          <w:b/>
          <w:sz w:val="28"/>
          <w:szCs w:val="28"/>
        </w:rPr>
        <w:t>ИСТОРИЯ</w:t>
      </w:r>
    </w:p>
    <w:p w:rsidR="001C7991" w:rsidRPr="002C4A1F" w:rsidRDefault="001C7991" w:rsidP="001C7991">
      <w:pPr>
        <w:spacing w:after="0"/>
        <w:jc w:val="center"/>
        <w:rPr>
          <w:rFonts w:ascii="Times New Roman" w:hAnsi="Times New Roman"/>
          <w:b/>
          <w:sz w:val="28"/>
          <w:szCs w:val="28"/>
        </w:rPr>
      </w:pPr>
      <w:r>
        <w:rPr>
          <w:rFonts w:ascii="Times New Roman" w:hAnsi="Times New Roman"/>
          <w:b/>
          <w:sz w:val="28"/>
          <w:szCs w:val="28"/>
          <w:lang w:val="en-US"/>
        </w:rPr>
        <w:t>11</w:t>
      </w:r>
      <w:r w:rsidRPr="002C4A1F">
        <w:rPr>
          <w:rFonts w:ascii="Times New Roman" w:hAnsi="Times New Roman"/>
          <w:b/>
          <w:sz w:val="28"/>
          <w:szCs w:val="28"/>
        </w:rPr>
        <w:t xml:space="preserve"> класс</w:t>
      </w:r>
    </w:p>
    <w:p w:rsidR="001C7991" w:rsidRPr="002C4A1F" w:rsidRDefault="001C7991" w:rsidP="001C7991">
      <w:pPr>
        <w:spacing w:after="0"/>
        <w:jc w:val="center"/>
        <w:rPr>
          <w:rFonts w:ascii="Times New Roman" w:hAnsi="Times New Roman"/>
          <w:b/>
          <w:sz w:val="28"/>
          <w:szCs w:val="28"/>
        </w:rPr>
      </w:pPr>
      <w:r w:rsidRPr="002C4A1F">
        <w:rPr>
          <w:rFonts w:ascii="Times New Roman" w:hAnsi="Times New Roman"/>
          <w:b/>
          <w:sz w:val="28"/>
          <w:szCs w:val="28"/>
        </w:rPr>
        <w:t>2 этап</w:t>
      </w:r>
    </w:p>
    <w:p w:rsidR="001C7991" w:rsidRPr="002C4A1F" w:rsidRDefault="001C7991" w:rsidP="001C7991">
      <w:pPr>
        <w:spacing w:after="0"/>
        <w:jc w:val="center"/>
        <w:rPr>
          <w:rFonts w:ascii="Times New Roman" w:hAnsi="Times New Roman"/>
          <w:b/>
          <w:sz w:val="28"/>
          <w:szCs w:val="28"/>
        </w:rPr>
      </w:pPr>
      <w:r w:rsidRPr="002C4A1F">
        <w:rPr>
          <w:rFonts w:ascii="Times New Roman" w:hAnsi="Times New Roman"/>
          <w:b/>
          <w:sz w:val="28"/>
          <w:szCs w:val="28"/>
        </w:rPr>
        <w:t>1 вариант</w:t>
      </w:r>
    </w:p>
    <w:p w:rsidR="00704A7D" w:rsidRPr="00704A7D" w:rsidRDefault="00704A7D" w:rsidP="00704A7D">
      <w:pPr>
        <w:autoSpaceDE w:val="0"/>
        <w:autoSpaceDN w:val="0"/>
        <w:adjustRightInd w:val="0"/>
        <w:spacing w:after="0" w:line="240" w:lineRule="auto"/>
        <w:rPr>
          <w:rFonts w:ascii="Times New Roman" w:hAnsi="Times New Roman"/>
          <w:b/>
          <w:bCs/>
        </w:rPr>
      </w:pPr>
      <w:r w:rsidRPr="00704A7D">
        <w:rPr>
          <w:rFonts w:ascii="Times New Roman" w:hAnsi="Times New Roman"/>
          <w:b/>
          <w:bCs/>
        </w:rPr>
        <w:t xml:space="preserve">Задание 1. </w:t>
      </w:r>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
          <w:bCs/>
        </w:rPr>
        <w:t>Соотнесите по времени правителей Российского государства и имена руководителей</w:t>
      </w:r>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
          <w:bCs/>
        </w:rPr>
        <w:t>внешнеполитических ведомств России. Ответ занесите в таблицу.</w:t>
      </w:r>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Cs/>
        </w:rPr>
        <w:t>1)</w:t>
      </w:r>
      <w:r w:rsidRPr="00D872E6">
        <w:rPr>
          <w:rFonts w:ascii="Times New Roman" w:hAnsi="Times New Roman"/>
          <w:b/>
          <w:bCs/>
        </w:rPr>
        <w:t xml:space="preserve"> </w:t>
      </w:r>
      <w:r w:rsidRPr="00D872E6">
        <w:rPr>
          <w:rFonts w:ascii="Times New Roman" w:eastAsia="TimesNewRomanPSMT" w:hAnsi="Times New Roman"/>
        </w:rPr>
        <w:t>Алексей Михайлович</w:t>
      </w:r>
      <w:r w:rsidRPr="00D872E6">
        <w:rPr>
          <w:rFonts w:ascii="Times New Roman" w:eastAsia="TimesNewRomanPSMT" w:hAnsi="Times New Roman"/>
        </w:rPr>
        <w:tab/>
      </w:r>
      <w:r w:rsidRPr="00D872E6">
        <w:rPr>
          <w:rFonts w:ascii="Times New Roman" w:eastAsia="TimesNewRomanPSMT" w:hAnsi="Times New Roman"/>
        </w:rPr>
        <w:tab/>
        <w:t>А) Г.И. Головкин</w:t>
      </w:r>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Cs/>
        </w:rPr>
        <w:t>2)</w:t>
      </w:r>
      <w:r w:rsidRPr="00D872E6">
        <w:rPr>
          <w:rFonts w:ascii="Times New Roman" w:hAnsi="Times New Roman"/>
          <w:b/>
          <w:bCs/>
        </w:rPr>
        <w:t xml:space="preserve"> </w:t>
      </w:r>
      <w:r w:rsidRPr="00D872E6">
        <w:rPr>
          <w:rFonts w:ascii="Times New Roman" w:eastAsia="TimesNewRomanPSMT" w:hAnsi="Times New Roman"/>
        </w:rPr>
        <w:t>Петр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Б) А.П. Бестужев-Рюмин</w:t>
      </w:r>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Cs/>
        </w:rPr>
        <w:t>3)</w:t>
      </w:r>
      <w:r w:rsidRPr="00D872E6">
        <w:rPr>
          <w:rFonts w:ascii="Times New Roman" w:hAnsi="Times New Roman"/>
          <w:b/>
          <w:bCs/>
        </w:rPr>
        <w:t xml:space="preserve"> </w:t>
      </w:r>
      <w:r w:rsidRPr="00D872E6">
        <w:rPr>
          <w:rFonts w:ascii="Times New Roman" w:eastAsia="TimesNewRomanPSMT" w:hAnsi="Times New Roman"/>
        </w:rPr>
        <w:t>Елизавета Петровна</w:t>
      </w:r>
      <w:r w:rsidRPr="00D872E6">
        <w:rPr>
          <w:rFonts w:ascii="Times New Roman" w:eastAsia="TimesNewRomanPSMT" w:hAnsi="Times New Roman"/>
        </w:rPr>
        <w:tab/>
      </w:r>
      <w:r w:rsidRPr="00D872E6">
        <w:rPr>
          <w:rFonts w:ascii="Times New Roman" w:eastAsia="TimesNewRomanPSMT" w:hAnsi="Times New Roman"/>
        </w:rPr>
        <w:tab/>
        <w:t xml:space="preserve">В) А.Л. </w:t>
      </w:r>
      <w:proofErr w:type="spellStart"/>
      <w:r w:rsidRPr="00D872E6">
        <w:rPr>
          <w:rFonts w:ascii="Times New Roman" w:eastAsia="TimesNewRomanPSMT" w:hAnsi="Times New Roman"/>
        </w:rPr>
        <w:t>Ордин-Нащокин</w:t>
      </w:r>
      <w:proofErr w:type="spellEnd"/>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Cs/>
        </w:rPr>
        <w:t>4)</w:t>
      </w:r>
      <w:r w:rsidRPr="00D872E6">
        <w:rPr>
          <w:rFonts w:ascii="Times New Roman" w:hAnsi="Times New Roman"/>
          <w:b/>
          <w:bCs/>
        </w:rPr>
        <w:t xml:space="preserve"> </w:t>
      </w:r>
      <w:r w:rsidRPr="00D872E6">
        <w:rPr>
          <w:rFonts w:ascii="Times New Roman" w:eastAsia="TimesNewRomanPSMT" w:hAnsi="Times New Roman"/>
        </w:rPr>
        <w:t>Екатерина II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Pr>
          <w:rFonts w:ascii="Times New Roman" w:eastAsia="TimesNewRomanPSMT" w:hAnsi="Times New Roman"/>
        </w:rPr>
        <w:tab/>
      </w:r>
      <w:r w:rsidRPr="00D872E6">
        <w:rPr>
          <w:rFonts w:ascii="Times New Roman" w:eastAsia="TimesNewRomanPSMT" w:hAnsi="Times New Roman"/>
        </w:rPr>
        <w:t xml:space="preserve">Г) К.-Р. В. </w:t>
      </w:r>
      <w:proofErr w:type="spellStart"/>
      <w:r w:rsidRPr="00D872E6">
        <w:rPr>
          <w:rFonts w:ascii="Times New Roman" w:eastAsia="TimesNewRomanPSMT" w:hAnsi="Times New Roman"/>
        </w:rPr>
        <w:t>Нессельроде</w:t>
      </w:r>
      <w:proofErr w:type="spellEnd"/>
    </w:p>
    <w:p w:rsidR="00704A7D" w:rsidRPr="00D872E6" w:rsidRDefault="00704A7D" w:rsidP="00704A7D">
      <w:pPr>
        <w:autoSpaceDE w:val="0"/>
        <w:autoSpaceDN w:val="0"/>
        <w:adjustRightInd w:val="0"/>
        <w:spacing w:after="0" w:line="240" w:lineRule="auto"/>
        <w:rPr>
          <w:rFonts w:ascii="Times New Roman" w:hAnsi="Times New Roman"/>
          <w:b/>
          <w:bCs/>
        </w:rPr>
      </w:pPr>
      <w:r w:rsidRPr="00D872E6">
        <w:rPr>
          <w:rFonts w:ascii="Times New Roman" w:hAnsi="Times New Roman"/>
          <w:bCs/>
        </w:rPr>
        <w:t>5)</w:t>
      </w:r>
      <w:r w:rsidRPr="00D872E6">
        <w:rPr>
          <w:rFonts w:ascii="Times New Roman" w:hAnsi="Times New Roman"/>
          <w:b/>
          <w:bCs/>
        </w:rPr>
        <w:t xml:space="preserve"> </w:t>
      </w:r>
      <w:r w:rsidRPr="00D872E6">
        <w:rPr>
          <w:rFonts w:ascii="Times New Roman" w:eastAsia="TimesNewRomanPSMT" w:hAnsi="Times New Roman"/>
        </w:rPr>
        <w:t>Николай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Д) Н.И. Панин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704A7D" w:rsidRPr="00D872E6" w:rsidTr="00FC4CB5">
        <w:tc>
          <w:tcPr>
            <w:tcW w:w="817"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1</w:t>
            </w: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2</w:t>
            </w:r>
          </w:p>
        </w:tc>
        <w:tc>
          <w:tcPr>
            <w:tcW w:w="851"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3</w:t>
            </w: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4</w:t>
            </w: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5</w:t>
            </w:r>
          </w:p>
        </w:tc>
      </w:tr>
      <w:tr w:rsidR="00704A7D" w:rsidRPr="00D872E6" w:rsidTr="00FC4CB5">
        <w:tc>
          <w:tcPr>
            <w:tcW w:w="817"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851"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r>
    </w:tbl>
    <w:p w:rsidR="00704A7D" w:rsidRPr="00D872E6" w:rsidRDefault="00704A7D" w:rsidP="00704A7D">
      <w:pPr>
        <w:autoSpaceDE w:val="0"/>
        <w:autoSpaceDN w:val="0"/>
        <w:adjustRightInd w:val="0"/>
        <w:spacing w:after="0" w:line="240" w:lineRule="auto"/>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№1 -5 баллов</w:t>
      </w:r>
    </w:p>
    <w:p w:rsidR="00704A7D" w:rsidRPr="00D872E6" w:rsidRDefault="00704A7D" w:rsidP="00704A7D">
      <w:pPr>
        <w:spacing w:after="0" w:line="240" w:lineRule="auto"/>
        <w:rPr>
          <w:rFonts w:ascii="Times New Roman" w:hAnsi="Times New Roman"/>
          <w:b/>
          <w:bCs/>
        </w:rPr>
      </w:pPr>
    </w:p>
    <w:p w:rsidR="00704A7D" w:rsidRPr="00704A7D" w:rsidRDefault="00704A7D" w:rsidP="00704A7D">
      <w:pPr>
        <w:spacing w:after="0" w:line="240" w:lineRule="auto"/>
        <w:rPr>
          <w:rFonts w:ascii="Times New Roman" w:hAnsi="Times New Roman"/>
          <w:b/>
        </w:rPr>
      </w:pPr>
      <w:r w:rsidRPr="00704A7D">
        <w:rPr>
          <w:rFonts w:ascii="Times New Roman" w:hAnsi="Times New Roman"/>
          <w:b/>
        </w:rPr>
        <w:t xml:space="preserve">Задание 2.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color w:val="252525"/>
          <w:shd w:val="clear" w:color="auto" w:fill="FFFFFF"/>
        </w:rPr>
        <w:t xml:space="preserve">Синхронизируйте факты всеобщей и отечественной истории. Ответ занесите в таблицу. </w:t>
      </w:r>
    </w:p>
    <w:p w:rsidR="00704A7D" w:rsidRPr="00D872E6" w:rsidRDefault="00704A7D" w:rsidP="00704A7D">
      <w:pPr>
        <w:spacing w:after="0" w:line="240" w:lineRule="auto"/>
        <w:rPr>
          <w:rFonts w:ascii="Times New Roman" w:hAnsi="Times New Roman"/>
        </w:rPr>
      </w:pPr>
      <w:r w:rsidRPr="00D872E6">
        <w:rPr>
          <w:rFonts w:ascii="Times New Roman" w:hAnsi="Times New Roman"/>
        </w:rPr>
        <w:t>1) Падение Византийской империи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Pr>
          <w:rFonts w:ascii="Times New Roman" w:hAnsi="Times New Roman"/>
        </w:rPr>
        <w:tab/>
      </w:r>
      <w:r w:rsidRPr="00D872E6">
        <w:rPr>
          <w:rFonts w:ascii="Times New Roman" w:hAnsi="Times New Roman"/>
        </w:rPr>
        <w:t>А) Крымские походы</w:t>
      </w:r>
    </w:p>
    <w:p w:rsidR="00704A7D" w:rsidRPr="00D872E6" w:rsidRDefault="00704A7D" w:rsidP="00704A7D">
      <w:pPr>
        <w:spacing w:after="0" w:line="240" w:lineRule="auto"/>
        <w:rPr>
          <w:rFonts w:ascii="Times New Roman" w:hAnsi="Times New Roman"/>
        </w:rPr>
      </w:pPr>
      <w:r w:rsidRPr="00D872E6">
        <w:rPr>
          <w:rFonts w:ascii="Times New Roman" w:hAnsi="Times New Roman"/>
        </w:rPr>
        <w:t>2) «Славная революция» в Англии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Pr>
          <w:rFonts w:ascii="Times New Roman" w:hAnsi="Times New Roman"/>
        </w:rPr>
        <w:tab/>
      </w:r>
      <w:r w:rsidRPr="00D872E6">
        <w:rPr>
          <w:rFonts w:ascii="Times New Roman" w:hAnsi="Times New Roman"/>
        </w:rPr>
        <w:t>Б) открытие в Москве университета</w:t>
      </w:r>
    </w:p>
    <w:p w:rsidR="00704A7D" w:rsidRPr="00D872E6" w:rsidRDefault="00704A7D" w:rsidP="00704A7D">
      <w:pPr>
        <w:spacing w:after="0" w:line="240" w:lineRule="auto"/>
        <w:rPr>
          <w:rFonts w:ascii="Times New Roman" w:hAnsi="Times New Roman"/>
        </w:rPr>
      </w:pPr>
      <w:r w:rsidRPr="00D872E6">
        <w:rPr>
          <w:rFonts w:ascii="Times New Roman" w:hAnsi="Times New Roman"/>
        </w:rPr>
        <w:t xml:space="preserve">3) Революция </w:t>
      </w:r>
      <w:proofErr w:type="spellStart"/>
      <w:r w:rsidRPr="00D872E6">
        <w:rPr>
          <w:rFonts w:ascii="Times New Roman" w:hAnsi="Times New Roman"/>
        </w:rPr>
        <w:t>Мэйдзи</w:t>
      </w:r>
      <w:proofErr w:type="spellEnd"/>
      <w:r w:rsidRPr="00D872E6">
        <w:rPr>
          <w:rFonts w:ascii="Times New Roman" w:hAnsi="Times New Roman"/>
        </w:rPr>
        <w:t xml:space="preserve"> в Японии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 xml:space="preserve">В) правление Ивана </w:t>
      </w:r>
      <w:r w:rsidRPr="00D872E6">
        <w:rPr>
          <w:rFonts w:ascii="Times New Roman" w:hAnsi="Times New Roman"/>
          <w:lang w:val="en-US"/>
        </w:rPr>
        <w:t>II</w:t>
      </w:r>
      <w:r w:rsidRPr="00D872E6">
        <w:rPr>
          <w:rFonts w:ascii="Times New Roman" w:hAnsi="Times New Roman"/>
        </w:rPr>
        <w:t xml:space="preserve"> Красного</w:t>
      </w:r>
    </w:p>
    <w:p w:rsidR="00704A7D" w:rsidRPr="00D872E6" w:rsidRDefault="00704A7D" w:rsidP="00704A7D">
      <w:pPr>
        <w:spacing w:after="0" w:line="240" w:lineRule="auto"/>
        <w:rPr>
          <w:rFonts w:ascii="Times New Roman" w:hAnsi="Times New Roman"/>
        </w:rPr>
      </w:pPr>
      <w:r w:rsidRPr="00D872E6">
        <w:rPr>
          <w:rFonts w:ascii="Times New Roman" w:hAnsi="Times New Roman"/>
        </w:rPr>
        <w:t>4) Первый том «Энциклопедии» Дидро и Аламбера</w:t>
      </w:r>
      <w:r w:rsidRPr="00D872E6">
        <w:rPr>
          <w:rFonts w:ascii="Times New Roman" w:hAnsi="Times New Roman"/>
        </w:rPr>
        <w:tab/>
      </w:r>
      <w:r>
        <w:rPr>
          <w:rFonts w:ascii="Times New Roman" w:hAnsi="Times New Roman"/>
        </w:rPr>
        <w:tab/>
      </w:r>
      <w:r w:rsidRPr="00D872E6">
        <w:rPr>
          <w:rFonts w:ascii="Times New Roman" w:hAnsi="Times New Roman"/>
        </w:rPr>
        <w:t xml:space="preserve">Г) правление Василия </w:t>
      </w:r>
      <w:r w:rsidRPr="00D872E6">
        <w:rPr>
          <w:rFonts w:ascii="Times New Roman" w:hAnsi="Times New Roman"/>
          <w:lang w:val="en-US"/>
        </w:rPr>
        <w:t>II</w:t>
      </w:r>
      <w:r w:rsidRPr="00D872E6">
        <w:rPr>
          <w:rFonts w:ascii="Times New Roman" w:hAnsi="Times New Roman"/>
        </w:rPr>
        <w:t xml:space="preserve"> Темного</w:t>
      </w:r>
    </w:p>
    <w:p w:rsidR="00704A7D" w:rsidRPr="00D872E6" w:rsidRDefault="00704A7D" w:rsidP="00704A7D">
      <w:pPr>
        <w:spacing w:after="0" w:line="240" w:lineRule="auto"/>
        <w:rPr>
          <w:rFonts w:ascii="Times New Roman" w:hAnsi="Times New Roman"/>
        </w:rPr>
      </w:pPr>
      <w:r w:rsidRPr="00D872E6">
        <w:rPr>
          <w:rFonts w:ascii="Times New Roman" w:hAnsi="Times New Roman"/>
        </w:rPr>
        <w:t>5) Жакерия во Франции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Д) продажа Аляски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704A7D" w:rsidRPr="00D872E6" w:rsidTr="00FC4CB5">
        <w:tc>
          <w:tcPr>
            <w:tcW w:w="817"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1</w:t>
            </w: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2</w:t>
            </w:r>
          </w:p>
        </w:tc>
        <w:tc>
          <w:tcPr>
            <w:tcW w:w="851"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3</w:t>
            </w: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4</w:t>
            </w: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r w:rsidRPr="00D872E6">
              <w:rPr>
                <w:rFonts w:ascii="Times New Roman" w:hAnsi="Times New Roman"/>
              </w:rPr>
              <w:t>5</w:t>
            </w:r>
          </w:p>
        </w:tc>
      </w:tr>
      <w:tr w:rsidR="00704A7D" w:rsidRPr="00D872E6" w:rsidTr="00FC4CB5">
        <w:tc>
          <w:tcPr>
            <w:tcW w:w="817"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851"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c>
          <w:tcPr>
            <w:tcW w:w="992" w:type="dxa"/>
          </w:tcPr>
          <w:p w:rsidR="00704A7D" w:rsidRPr="00D872E6" w:rsidRDefault="00704A7D" w:rsidP="00FC4CB5">
            <w:pPr>
              <w:tabs>
                <w:tab w:val="center" w:pos="4677"/>
                <w:tab w:val="right" w:pos="9355"/>
              </w:tabs>
              <w:spacing w:after="0" w:line="240" w:lineRule="auto"/>
              <w:jc w:val="both"/>
              <w:rPr>
                <w:rFonts w:ascii="Times New Roman" w:hAnsi="Times New Roman"/>
              </w:rPr>
            </w:pPr>
          </w:p>
        </w:tc>
      </w:tr>
    </w:tbl>
    <w:p w:rsidR="00704A7D" w:rsidRPr="00D872E6" w:rsidRDefault="00704A7D" w:rsidP="00704A7D">
      <w:pPr>
        <w:autoSpaceDE w:val="0"/>
        <w:autoSpaceDN w:val="0"/>
        <w:adjustRightInd w:val="0"/>
        <w:spacing w:after="0" w:line="240" w:lineRule="auto"/>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№2 -5 баллов</w:t>
      </w:r>
    </w:p>
    <w:p w:rsidR="00704A7D" w:rsidRPr="00D872E6" w:rsidRDefault="00704A7D" w:rsidP="00704A7D">
      <w:pPr>
        <w:autoSpaceDE w:val="0"/>
        <w:autoSpaceDN w:val="0"/>
        <w:adjustRightInd w:val="0"/>
        <w:spacing w:after="0" w:line="240" w:lineRule="auto"/>
        <w:rPr>
          <w:rFonts w:ascii="Times New Roman" w:hAnsi="Times New Roman"/>
          <w:b/>
          <w:bCs/>
        </w:rPr>
      </w:pPr>
    </w:p>
    <w:p w:rsidR="00704A7D" w:rsidRPr="00704A7D" w:rsidRDefault="00704A7D" w:rsidP="00704A7D">
      <w:pPr>
        <w:spacing w:after="0" w:line="240" w:lineRule="auto"/>
        <w:jc w:val="both"/>
        <w:rPr>
          <w:rFonts w:ascii="Times New Roman" w:hAnsi="Times New Roman"/>
          <w:b/>
        </w:rPr>
      </w:pPr>
      <w:r w:rsidRPr="00704A7D">
        <w:rPr>
          <w:rFonts w:ascii="Times New Roman" w:hAnsi="Times New Roman"/>
          <w:b/>
        </w:rPr>
        <w:t xml:space="preserve">Задание 3.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rPr>
        <w:t xml:space="preserve">Ниже приведен список аббревиатур. Все они, за исключением одной, существовали в СССР в 1953-1963 гг.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rPr>
        <w:t xml:space="preserve">1) укажите выпадающую аббревиатуру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rPr>
        <w:t xml:space="preserve">2) объясните ее значение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rPr>
        <w:t xml:space="preserve">3) укажите период ее существования </w:t>
      </w:r>
    </w:p>
    <w:p w:rsidR="00704A7D" w:rsidRPr="00D872E6" w:rsidRDefault="00704A7D" w:rsidP="00704A7D">
      <w:pPr>
        <w:spacing w:after="0" w:line="240" w:lineRule="auto"/>
        <w:ind w:firstLine="708"/>
        <w:jc w:val="both"/>
        <w:rPr>
          <w:rFonts w:ascii="Times New Roman" w:hAnsi="Times New Roman"/>
        </w:rPr>
      </w:pPr>
      <w:r w:rsidRPr="00D872E6">
        <w:rPr>
          <w:rFonts w:ascii="Times New Roman" w:hAnsi="Times New Roman"/>
        </w:rPr>
        <w:t>1) ЦК КПСС; 2) ВСНХ; 3) СНК; 4) ВЛКСМ; 5) МПС; 6) МВД</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№3 -3 балла</w:t>
      </w:r>
    </w:p>
    <w:p w:rsidR="00704A7D" w:rsidRPr="00704A7D" w:rsidRDefault="00704A7D" w:rsidP="00704A7D">
      <w:pPr>
        <w:spacing w:after="0" w:line="240" w:lineRule="auto"/>
        <w:rPr>
          <w:rFonts w:ascii="Times New Roman" w:hAnsi="Times New Roman"/>
          <w:b/>
        </w:rPr>
      </w:pPr>
    </w:p>
    <w:p w:rsidR="00704A7D" w:rsidRPr="00704A7D" w:rsidRDefault="00704A7D" w:rsidP="00704A7D">
      <w:pPr>
        <w:spacing w:after="0" w:line="240" w:lineRule="auto"/>
        <w:jc w:val="both"/>
        <w:rPr>
          <w:rFonts w:ascii="Times New Roman" w:hAnsi="Times New Roman"/>
          <w:b/>
        </w:rPr>
      </w:pPr>
      <w:r w:rsidRPr="00704A7D">
        <w:rPr>
          <w:rFonts w:ascii="Times New Roman" w:hAnsi="Times New Roman"/>
          <w:b/>
        </w:rPr>
        <w:t xml:space="preserve">Задание 4.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rPr>
        <w:t xml:space="preserve">Расположите события в </w:t>
      </w:r>
      <w:bookmarkStart w:id="0" w:name="_GoBack"/>
      <w:bookmarkEnd w:id="0"/>
      <w:r w:rsidRPr="00D872E6">
        <w:rPr>
          <w:rFonts w:ascii="Times New Roman" w:hAnsi="Times New Roman"/>
          <w:b/>
        </w:rPr>
        <w:t xml:space="preserve">хронологической последовательности. В ответ запишите комбинацию букв.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А) Смерть Ф.Д. Рузвельта</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Б) Капитуляция немецкой армии под Сталинградом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В) Заключение мира между Финляндией и Советским Союзом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Г) Бомбардировка авиацией США городов Нагасаки, Хиросимы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Д) Нападение Японии на базу ВМФ США в </w:t>
      </w:r>
      <w:proofErr w:type="gramStart"/>
      <w:r w:rsidRPr="00D872E6">
        <w:rPr>
          <w:rFonts w:ascii="Times New Roman" w:hAnsi="Times New Roman"/>
        </w:rPr>
        <w:t xml:space="preserve">Перл </w:t>
      </w:r>
      <w:proofErr w:type="spellStart"/>
      <w:r w:rsidRPr="00D872E6">
        <w:rPr>
          <w:rFonts w:ascii="Times New Roman" w:hAnsi="Times New Roman"/>
        </w:rPr>
        <w:t>Харборе</w:t>
      </w:r>
      <w:proofErr w:type="spellEnd"/>
      <w:proofErr w:type="gramEnd"/>
      <w:r w:rsidRPr="00D872E6">
        <w:rPr>
          <w:rFonts w:ascii="Times New Roman" w:hAnsi="Times New Roman"/>
        </w:rPr>
        <w:t xml:space="preserve">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Е) Освобождение Варшавы советскими войсками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Ж) Образование ГКО во главе со Сталиным </w:t>
      </w:r>
    </w:p>
    <w:p w:rsidR="00704A7D" w:rsidRPr="00D872E6" w:rsidRDefault="00704A7D" w:rsidP="00704A7D">
      <w:pPr>
        <w:spacing w:after="0" w:line="240" w:lineRule="auto"/>
        <w:ind w:left="360"/>
        <w:rPr>
          <w:rFonts w:ascii="Times New Roman" w:hAnsi="Times New Roman"/>
        </w:rPr>
      </w:pPr>
      <w:r w:rsidRPr="00D872E6">
        <w:rPr>
          <w:rFonts w:ascii="Times New Roman" w:hAnsi="Times New Roman"/>
        </w:rPr>
        <w:t xml:space="preserve">З) Подписание Гитлером Директивы №21 </w:t>
      </w:r>
    </w:p>
    <w:p w:rsidR="00704A7D" w:rsidRPr="00D872E6" w:rsidRDefault="00704A7D" w:rsidP="00704A7D">
      <w:pPr>
        <w:tabs>
          <w:tab w:val="left" w:pos="8607"/>
        </w:tabs>
        <w:spacing w:after="0" w:line="240" w:lineRule="auto"/>
        <w:ind w:left="360"/>
        <w:rPr>
          <w:rFonts w:ascii="Times New Roman" w:hAnsi="Times New Roman"/>
        </w:rPr>
      </w:pPr>
      <w:r w:rsidRPr="00D872E6">
        <w:rPr>
          <w:rFonts w:ascii="Times New Roman" w:hAnsi="Times New Roman"/>
        </w:rPr>
        <w:t>И) Издание приказа №227</w:t>
      </w:r>
    </w:p>
    <w:p w:rsidR="00704A7D" w:rsidRPr="00D872E6" w:rsidRDefault="00704A7D" w:rsidP="00704A7D">
      <w:pPr>
        <w:tabs>
          <w:tab w:val="left" w:pos="8607"/>
        </w:tabs>
        <w:spacing w:after="0" w:line="240" w:lineRule="auto"/>
        <w:ind w:left="360"/>
        <w:rPr>
          <w:rFonts w:ascii="Times New Roman" w:hAnsi="Times New Roman"/>
        </w:rPr>
      </w:pPr>
      <w:r w:rsidRPr="00D872E6">
        <w:rPr>
          <w:rFonts w:ascii="Times New Roman" w:hAnsi="Times New Roman"/>
        </w:rPr>
        <w:t>К) Открытие второго фронта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
        <w:gridCol w:w="920"/>
        <w:gridCol w:w="920"/>
        <w:gridCol w:w="920"/>
        <w:gridCol w:w="921"/>
        <w:gridCol w:w="922"/>
        <w:gridCol w:w="922"/>
        <w:gridCol w:w="922"/>
        <w:gridCol w:w="922"/>
        <w:gridCol w:w="922"/>
      </w:tblGrid>
      <w:tr w:rsidR="00704A7D" w:rsidRPr="00D872E6" w:rsidTr="00FC4CB5">
        <w:tc>
          <w:tcPr>
            <w:tcW w:w="920" w:type="dxa"/>
          </w:tcPr>
          <w:p w:rsidR="00704A7D" w:rsidRPr="00D872E6" w:rsidRDefault="00704A7D" w:rsidP="00FC4CB5">
            <w:pPr>
              <w:spacing w:after="0" w:line="240" w:lineRule="auto"/>
              <w:rPr>
                <w:rFonts w:ascii="Times New Roman" w:hAnsi="Times New Roman"/>
                <w:highlight w:val="yellow"/>
              </w:rPr>
            </w:pPr>
          </w:p>
        </w:tc>
        <w:tc>
          <w:tcPr>
            <w:tcW w:w="920" w:type="dxa"/>
          </w:tcPr>
          <w:p w:rsidR="00704A7D" w:rsidRPr="00D872E6" w:rsidRDefault="00704A7D" w:rsidP="00FC4CB5">
            <w:pPr>
              <w:spacing w:after="0" w:line="240" w:lineRule="auto"/>
              <w:rPr>
                <w:rFonts w:ascii="Times New Roman" w:hAnsi="Times New Roman"/>
                <w:highlight w:val="yellow"/>
              </w:rPr>
            </w:pPr>
          </w:p>
        </w:tc>
        <w:tc>
          <w:tcPr>
            <w:tcW w:w="920" w:type="dxa"/>
          </w:tcPr>
          <w:p w:rsidR="00704A7D" w:rsidRPr="00D872E6" w:rsidRDefault="00704A7D" w:rsidP="00FC4CB5">
            <w:pPr>
              <w:spacing w:after="0" w:line="240" w:lineRule="auto"/>
              <w:rPr>
                <w:rFonts w:ascii="Times New Roman" w:hAnsi="Times New Roman"/>
                <w:highlight w:val="yellow"/>
              </w:rPr>
            </w:pPr>
          </w:p>
        </w:tc>
        <w:tc>
          <w:tcPr>
            <w:tcW w:w="920" w:type="dxa"/>
          </w:tcPr>
          <w:p w:rsidR="00704A7D" w:rsidRPr="00D872E6" w:rsidRDefault="00704A7D" w:rsidP="00FC4CB5">
            <w:pPr>
              <w:spacing w:after="0" w:line="240" w:lineRule="auto"/>
              <w:rPr>
                <w:rFonts w:ascii="Times New Roman" w:hAnsi="Times New Roman"/>
                <w:highlight w:val="yellow"/>
              </w:rPr>
            </w:pPr>
          </w:p>
        </w:tc>
        <w:tc>
          <w:tcPr>
            <w:tcW w:w="921" w:type="dxa"/>
          </w:tcPr>
          <w:p w:rsidR="00704A7D" w:rsidRPr="00D872E6" w:rsidRDefault="00704A7D" w:rsidP="00FC4CB5">
            <w:pPr>
              <w:spacing w:after="0" w:line="240" w:lineRule="auto"/>
              <w:rPr>
                <w:rFonts w:ascii="Times New Roman" w:hAnsi="Times New Roman"/>
                <w:highlight w:val="yellow"/>
              </w:rPr>
            </w:pPr>
          </w:p>
        </w:tc>
        <w:tc>
          <w:tcPr>
            <w:tcW w:w="922" w:type="dxa"/>
          </w:tcPr>
          <w:p w:rsidR="00704A7D" w:rsidRPr="00D872E6" w:rsidRDefault="00704A7D" w:rsidP="00FC4CB5">
            <w:pPr>
              <w:spacing w:after="0" w:line="240" w:lineRule="auto"/>
              <w:rPr>
                <w:rFonts w:ascii="Times New Roman" w:hAnsi="Times New Roman"/>
                <w:highlight w:val="yellow"/>
              </w:rPr>
            </w:pPr>
          </w:p>
        </w:tc>
        <w:tc>
          <w:tcPr>
            <w:tcW w:w="922" w:type="dxa"/>
          </w:tcPr>
          <w:p w:rsidR="00704A7D" w:rsidRPr="00D872E6" w:rsidRDefault="00704A7D" w:rsidP="00FC4CB5">
            <w:pPr>
              <w:spacing w:after="0" w:line="240" w:lineRule="auto"/>
              <w:rPr>
                <w:rFonts w:ascii="Times New Roman" w:hAnsi="Times New Roman"/>
                <w:highlight w:val="yellow"/>
              </w:rPr>
            </w:pPr>
          </w:p>
        </w:tc>
        <w:tc>
          <w:tcPr>
            <w:tcW w:w="922" w:type="dxa"/>
          </w:tcPr>
          <w:p w:rsidR="00704A7D" w:rsidRPr="00D872E6" w:rsidRDefault="00704A7D" w:rsidP="00FC4CB5">
            <w:pPr>
              <w:spacing w:after="0" w:line="240" w:lineRule="auto"/>
              <w:rPr>
                <w:rFonts w:ascii="Times New Roman" w:hAnsi="Times New Roman"/>
                <w:highlight w:val="yellow"/>
              </w:rPr>
            </w:pPr>
          </w:p>
        </w:tc>
        <w:tc>
          <w:tcPr>
            <w:tcW w:w="922" w:type="dxa"/>
          </w:tcPr>
          <w:p w:rsidR="00704A7D" w:rsidRPr="00D872E6" w:rsidRDefault="00704A7D" w:rsidP="00FC4CB5">
            <w:pPr>
              <w:spacing w:after="0" w:line="240" w:lineRule="auto"/>
              <w:rPr>
                <w:rFonts w:ascii="Times New Roman" w:hAnsi="Times New Roman"/>
                <w:highlight w:val="yellow"/>
              </w:rPr>
            </w:pPr>
          </w:p>
        </w:tc>
        <w:tc>
          <w:tcPr>
            <w:tcW w:w="922" w:type="dxa"/>
          </w:tcPr>
          <w:p w:rsidR="00704A7D" w:rsidRPr="00D872E6" w:rsidRDefault="00704A7D" w:rsidP="00FC4CB5">
            <w:pPr>
              <w:spacing w:after="0" w:line="240" w:lineRule="auto"/>
              <w:rPr>
                <w:rFonts w:ascii="Times New Roman" w:hAnsi="Times New Roman"/>
                <w:highlight w:val="yellow"/>
              </w:rPr>
            </w:pPr>
          </w:p>
        </w:tc>
      </w:tr>
    </w:tbl>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ab/>
        <w:t>Оценка задания №4 -10 баллов</w:t>
      </w:r>
    </w:p>
    <w:p w:rsidR="00704A7D" w:rsidRPr="00D872E6" w:rsidRDefault="00704A7D" w:rsidP="00704A7D">
      <w:pPr>
        <w:autoSpaceDE w:val="0"/>
        <w:autoSpaceDN w:val="0"/>
        <w:adjustRightInd w:val="0"/>
        <w:spacing w:after="0" w:line="240" w:lineRule="auto"/>
        <w:rPr>
          <w:rFonts w:ascii="Times New Roman" w:hAnsi="Times New Roman"/>
          <w:b/>
          <w:bCs/>
        </w:rPr>
      </w:pPr>
    </w:p>
    <w:p w:rsidR="00704A7D" w:rsidRPr="00D872E6" w:rsidRDefault="00704A7D" w:rsidP="00704A7D">
      <w:pPr>
        <w:spacing w:after="0" w:line="240" w:lineRule="auto"/>
        <w:jc w:val="both"/>
        <w:rPr>
          <w:rFonts w:ascii="Times New Roman" w:hAnsi="Times New Roman"/>
          <w:b/>
          <w:bCs/>
          <w:iCs/>
        </w:rPr>
      </w:pPr>
      <w:r w:rsidRPr="00704A7D">
        <w:rPr>
          <w:rFonts w:ascii="Times New Roman" w:hAnsi="Times New Roman"/>
          <w:b/>
        </w:rPr>
        <w:t>Задание 5.</w:t>
      </w:r>
      <w:r w:rsidRPr="00D872E6">
        <w:rPr>
          <w:rFonts w:ascii="Times New Roman" w:hAnsi="Times New Roman"/>
          <w:b/>
          <w:color w:val="FF0000"/>
        </w:rPr>
        <w:t xml:space="preserve"> </w:t>
      </w:r>
      <w:r w:rsidRPr="00D872E6">
        <w:rPr>
          <w:rFonts w:ascii="Times New Roman" w:hAnsi="Times New Roman"/>
          <w:b/>
          <w:bCs/>
          <w:iCs/>
        </w:rPr>
        <w:t>Заполните пробелы в тексте. Ответ оформите в виде перечня элементов под соответствующими номерами.</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xml:space="preserve"> «В </w:t>
      </w:r>
      <w:smartTag w:uri="urn:schemas-microsoft-com:office:smarttags" w:element="metricconverter">
        <w:smartTagPr>
          <w:attr w:name="ProductID" w:val="1992 г"/>
        </w:smartTagPr>
        <w:r w:rsidRPr="00D872E6">
          <w:rPr>
            <w:rFonts w:ascii="Times New Roman" w:eastAsia="TimesNewRomanPSMT" w:hAnsi="Times New Roman"/>
          </w:rPr>
          <w:t>1992 г</w:t>
        </w:r>
      </w:smartTag>
      <w:r w:rsidRPr="00D872E6">
        <w:rPr>
          <w:rFonts w:ascii="Times New Roman" w:eastAsia="TimesNewRomanPSMT" w:hAnsi="Times New Roman"/>
        </w:rPr>
        <w:t>. в России начал проводиться комплекс радикальных экономических реформ, получивших название ___1_____. Исполняющий обязанности главы правительства ___2___ говорил о том, что реформы направлены на оздоровление экономики государства и вывод её из кризиса путем перехода к рынку. Основой реформ стала теория ___3___, постулировавшая отказ от государственного вмешательства в экономику. Новый курс был полностью поддержан президентом страны ___4___. Основными мероприятиями нового кабинета стали:</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xml:space="preserve"> - отказ от государственного регулирования цен, невмешательство государства в процесс ценообразования –  ___5___, </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отказ от государственной монополии на внешнюю торговлю – ___6___,</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передача большинства государственных предприятий в частную собственность – ___7___. Данное мероприятие осуществлялось путем выдачи населению специальных чеков или ___8___. Подготовкой и проведением этой реформы руководил председатель Государственного комитета Российской Федерации по управлению государственным имуществом ___9___.</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Программа реформ не принесла главного ожидаемого результата: правительству не удалось стабилизировать экономику страны. В декабре 1992 года ___2___, исполнявший обязанности главы правительства, был отправлен в отставку. Правительство возглавил ___10___».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819"/>
      </w:tblGrid>
      <w:tr w:rsidR="00704A7D" w:rsidRPr="00D872E6" w:rsidTr="00FC4CB5">
        <w:tc>
          <w:tcPr>
            <w:tcW w:w="1526" w:type="dxa"/>
          </w:tcPr>
          <w:p w:rsidR="00704A7D" w:rsidRPr="00D872E6" w:rsidRDefault="00704A7D" w:rsidP="00FC4CB5">
            <w:pPr>
              <w:autoSpaceDE w:val="0"/>
              <w:autoSpaceDN w:val="0"/>
              <w:adjustRightInd w:val="0"/>
              <w:spacing w:after="0" w:line="240" w:lineRule="auto"/>
              <w:rPr>
                <w:rFonts w:ascii="Times New Roman" w:hAnsi="Times New Roman"/>
                <w:bCs/>
                <w:iCs/>
              </w:rPr>
            </w:pPr>
            <w:r w:rsidRPr="00D872E6">
              <w:rPr>
                <w:rFonts w:ascii="Times New Roman" w:hAnsi="Times New Roman"/>
                <w:bCs/>
                <w:iCs/>
              </w:rPr>
              <w:t>№</w:t>
            </w:r>
          </w:p>
        </w:tc>
        <w:tc>
          <w:tcPr>
            <w:tcW w:w="4819" w:type="dxa"/>
          </w:tcPr>
          <w:p w:rsidR="00704A7D" w:rsidRPr="00D872E6" w:rsidRDefault="00704A7D" w:rsidP="00FC4CB5">
            <w:pPr>
              <w:autoSpaceDE w:val="0"/>
              <w:autoSpaceDN w:val="0"/>
              <w:adjustRightInd w:val="0"/>
              <w:spacing w:after="0" w:line="240" w:lineRule="auto"/>
              <w:jc w:val="center"/>
              <w:rPr>
                <w:rFonts w:ascii="Times New Roman" w:hAnsi="Times New Roman"/>
                <w:bCs/>
                <w:iCs/>
              </w:rPr>
            </w:pPr>
            <w:r w:rsidRPr="00D872E6">
              <w:rPr>
                <w:rFonts w:ascii="Times New Roman" w:hAnsi="Times New Roman"/>
                <w:bCs/>
                <w:iCs/>
              </w:rPr>
              <w:t>Вставка</w:t>
            </w: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r w:rsidR="00704A7D" w:rsidRPr="00D872E6" w:rsidTr="00FC4CB5">
        <w:tc>
          <w:tcPr>
            <w:tcW w:w="1526" w:type="dxa"/>
          </w:tcPr>
          <w:p w:rsidR="00704A7D" w:rsidRPr="00D872E6" w:rsidRDefault="00704A7D" w:rsidP="00704A7D">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704A7D" w:rsidRPr="00D872E6" w:rsidRDefault="00704A7D" w:rsidP="00FC4CB5">
            <w:pPr>
              <w:autoSpaceDE w:val="0"/>
              <w:autoSpaceDN w:val="0"/>
              <w:adjustRightInd w:val="0"/>
              <w:spacing w:after="0" w:line="240" w:lineRule="auto"/>
              <w:rPr>
                <w:rFonts w:ascii="Times New Roman" w:hAnsi="Times New Roman"/>
                <w:bCs/>
                <w:iCs/>
              </w:rPr>
            </w:pPr>
          </w:p>
        </w:tc>
      </w:tr>
    </w:tbl>
    <w:p w:rsidR="00704A7D" w:rsidRPr="00D872E6" w:rsidRDefault="00704A7D" w:rsidP="00704A7D">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№5 -10 баллов</w:t>
      </w:r>
    </w:p>
    <w:p w:rsidR="00704A7D" w:rsidRPr="00704A7D" w:rsidRDefault="00704A7D" w:rsidP="00704A7D">
      <w:pPr>
        <w:spacing w:after="0" w:line="240" w:lineRule="auto"/>
        <w:jc w:val="both"/>
        <w:rPr>
          <w:rFonts w:ascii="Times New Roman" w:hAnsi="Times New Roman"/>
          <w:b/>
        </w:rPr>
      </w:pPr>
    </w:p>
    <w:p w:rsidR="00704A7D" w:rsidRPr="00D872E6" w:rsidRDefault="00704A7D" w:rsidP="00704A7D">
      <w:pPr>
        <w:spacing w:after="0" w:line="240" w:lineRule="auto"/>
        <w:rPr>
          <w:rFonts w:ascii="Times New Roman" w:hAnsi="Times New Roman"/>
          <w:b/>
        </w:rPr>
      </w:pPr>
      <w:r w:rsidRPr="00704A7D">
        <w:rPr>
          <w:rFonts w:ascii="Times New Roman" w:hAnsi="Times New Roman"/>
          <w:b/>
        </w:rPr>
        <w:t>Задание 6.</w:t>
      </w:r>
      <w:r w:rsidRPr="00D872E6">
        <w:rPr>
          <w:rFonts w:ascii="Times New Roman" w:hAnsi="Times New Roman"/>
          <w:b/>
          <w:color w:val="FF0000"/>
        </w:rPr>
        <w:t xml:space="preserve"> </w:t>
      </w:r>
      <w:r w:rsidRPr="00D872E6">
        <w:rPr>
          <w:rFonts w:ascii="Times New Roman" w:hAnsi="Times New Roman"/>
          <w:b/>
        </w:rPr>
        <w:t xml:space="preserve">Перед вами отрывок из документа. </w:t>
      </w:r>
    </w:p>
    <w:p w:rsidR="00704A7D" w:rsidRPr="00D872E6" w:rsidRDefault="00704A7D" w:rsidP="00704A7D">
      <w:pPr>
        <w:pStyle w:val="a3"/>
        <w:spacing w:after="0" w:line="240" w:lineRule="auto"/>
        <w:ind w:left="0"/>
        <w:rPr>
          <w:rFonts w:ascii="Times New Roman" w:hAnsi="Times New Roman"/>
          <w:i/>
        </w:rPr>
      </w:pPr>
      <w:r w:rsidRPr="00D872E6">
        <w:rPr>
          <w:rFonts w:ascii="Times New Roman" w:hAnsi="Times New Roman"/>
          <w:i/>
        </w:rPr>
        <w:t>Прочтите отрывок и подчеркните содержащиеся в нем ошибки</w:t>
      </w:r>
    </w:p>
    <w:p w:rsidR="00704A7D" w:rsidRPr="00D872E6" w:rsidRDefault="00704A7D" w:rsidP="00704A7D">
      <w:pPr>
        <w:tabs>
          <w:tab w:val="left" w:pos="2160"/>
        </w:tabs>
        <w:spacing w:after="0" w:line="240" w:lineRule="auto"/>
        <w:ind w:firstLine="709"/>
        <w:jc w:val="both"/>
        <w:rPr>
          <w:rFonts w:ascii="Times New Roman" w:hAnsi="Times New Roman"/>
        </w:rPr>
      </w:pPr>
      <w:r w:rsidRPr="00D872E6">
        <w:rPr>
          <w:rFonts w:ascii="Times New Roman" w:hAnsi="Times New Roman"/>
        </w:rPr>
        <w:t>Подчинив себе в 1210-20-е гг. Китай и Среднюю Азию, монголо-татарские войска вышли в причерноморские степи. Печенеги, отбив первый удар, обращаются за помощью к русским князьям. В походе приняли участие три коалиции русских князей: киевская, чернигово-смоленская, галицко-волынская. При этом русские князья не доверяли печенегам, не восприняли всерьез новую угрозу, действовали разрозненно.</w:t>
      </w:r>
    </w:p>
    <w:p w:rsidR="00704A7D" w:rsidRPr="00D872E6" w:rsidRDefault="00704A7D" w:rsidP="00704A7D">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Уже во время похода обнаружились первые признаки разлада между князьями. Каждый князь начинает действовать самостоятельно, не считаясь с мнением союзников. Князья переправляются на левый берег Дона, где и состоялась первая схватка с монголами. Монголы, сымитировав отступление, заманивают русские войска в степь. 28 мая 1225 г. русские войска подошли к верховьям Калки, где расположились на ночевку в станах, находящихся на значительном расстоянии друг от друга. И если раньше силы противников были приблизительно равны, то теперь монголы получили десятикратное превосходство над каждой княжеской группировкой. Монголы этим воспользовались и разбили русские войска. После победы монголы повернули на запад, и долгие годы на Руси о них ничего не было слышно. </w:t>
      </w:r>
    </w:p>
    <w:p w:rsidR="00704A7D" w:rsidRPr="00D872E6" w:rsidRDefault="00704A7D" w:rsidP="00704A7D">
      <w:pPr>
        <w:tabs>
          <w:tab w:val="left" w:pos="2160"/>
        </w:tabs>
        <w:spacing w:after="0" w:line="240" w:lineRule="auto"/>
        <w:ind w:firstLine="709"/>
        <w:jc w:val="both"/>
        <w:rPr>
          <w:rFonts w:ascii="Times New Roman" w:hAnsi="Times New Roman"/>
        </w:rPr>
      </w:pPr>
      <w:r w:rsidRPr="00D872E6">
        <w:rPr>
          <w:rFonts w:ascii="Times New Roman" w:hAnsi="Times New Roman"/>
        </w:rPr>
        <w:t>В</w:t>
      </w:r>
      <w:r w:rsidRPr="00D872E6">
        <w:rPr>
          <w:rFonts w:ascii="Times New Roman" w:hAnsi="Times New Roman"/>
          <w:noProof/>
        </w:rPr>
        <w:t xml:space="preserve"> </w:t>
      </w:r>
      <w:smartTag w:uri="urn:schemas-microsoft-com:office:smarttags" w:element="metricconverter">
        <w:smartTagPr>
          <w:attr w:name="ProductID" w:val="1227 г"/>
        </w:smartTagPr>
        <w:r w:rsidRPr="00D872E6">
          <w:rPr>
            <w:rFonts w:ascii="Times New Roman" w:hAnsi="Times New Roman"/>
            <w:noProof/>
          </w:rPr>
          <w:t>1227</w:t>
        </w:r>
        <w:r w:rsidRPr="00D872E6">
          <w:rPr>
            <w:rFonts w:ascii="Times New Roman" w:hAnsi="Times New Roman"/>
          </w:rPr>
          <w:t xml:space="preserve"> г</w:t>
        </w:r>
      </w:smartTag>
      <w:r w:rsidRPr="00D872E6">
        <w:rPr>
          <w:rFonts w:ascii="Times New Roman" w:hAnsi="Times New Roman"/>
        </w:rPr>
        <w:t xml:space="preserve">. Чингисхан и его старший сын </w:t>
      </w:r>
      <w:proofErr w:type="spellStart"/>
      <w:r w:rsidRPr="00D872E6">
        <w:rPr>
          <w:rFonts w:ascii="Times New Roman" w:hAnsi="Times New Roman"/>
        </w:rPr>
        <w:t>Джучи</w:t>
      </w:r>
      <w:proofErr w:type="spellEnd"/>
      <w:r w:rsidRPr="00D872E6">
        <w:rPr>
          <w:rFonts w:ascii="Times New Roman" w:hAnsi="Times New Roman"/>
        </w:rPr>
        <w:t xml:space="preserve"> умерли. Огромная монгольская империя была разделена на уезды</w:t>
      </w:r>
      <w:r w:rsidRPr="00D872E6">
        <w:rPr>
          <w:rFonts w:ascii="Times New Roman" w:hAnsi="Times New Roman"/>
          <w:noProof/>
        </w:rPr>
        <w:t xml:space="preserve"> -</w:t>
      </w:r>
      <w:r w:rsidRPr="00D872E6">
        <w:rPr>
          <w:rFonts w:ascii="Times New Roman" w:hAnsi="Times New Roman"/>
        </w:rPr>
        <w:t xml:space="preserve"> удельные владения сыновей и внуков </w:t>
      </w:r>
      <w:proofErr w:type="spellStart"/>
      <w:r w:rsidRPr="00D872E6">
        <w:rPr>
          <w:rFonts w:ascii="Times New Roman" w:hAnsi="Times New Roman"/>
        </w:rPr>
        <w:t>Темучина</w:t>
      </w:r>
      <w:proofErr w:type="spellEnd"/>
      <w:r w:rsidRPr="00D872E6">
        <w:rPr>
          <w:rFonts w:ascii="Times New Roman" w:hAnsi="Times New Roman"/>
        </w:rPr>
        <w:t xml:space="preserve">. Западные земли, в том числе и те, которые еще предстояло завоевать, достались Бату-хану. </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№6 -7 баллов</w:t>
      </w:r>
    </w:p>
    <w:p w:rsidR="00704A7D" w:rsidRPr="00704A7D" w:rsidRDefault="00704A7D" w:rsidP="00704A7D">
      <w:pPr>
        <w:spacing w:after="0"/>
        <w:rPr>
          <w:rFonts w:ascii="Times New Roman" w:hAnsi="Times New Roman"/>
          <w:b/>
        </w:rPr>
      </w:pPr>
    </w:p>
    <w:p w:rsidR="00704A7D" w:rsidRPr="00D872E6" w:rsidRDefault="00704A7D" w:rsidP="00704A7D">
      <w:pPr>
        <w:spacing w:after="0" w:line="240" w:lineRule="auto"/>
        <w:jc w:val="both"/>
        <w:rPr>
          <w:rFonts w:ascii="Times New Roman" w:hAnsi="Times New Roman"/>
          <w:b/>
        </w:rPr>
      </w:pPr>
      <w:r w:rsidRPr="00704A7D">
        <w:rPr>
          <w:rFonts w:ascii="Times New Roman" w:hAnsi="Times New Roman"/>
          <w:b/>
        </w:rPr>
        <w:t>Задание 7</w:t>
      </w:r>
      <w:r w:rsidRPr="001C7991">
        <w:rPr>
          <w:rFonts w:ascii="Times New Roman" w:hAnsi="Times New Roman"/>
          <w:b/>
        </w:rPr>
        <w:t>.</w:t>
      </w:r>
      <w:r w:rsidRPr="00D872E6">
        <w:rPr>
          <w:rFonts w:ascii="Times New Roman" w:hAnsi="Times New Roman"/>
          <w:color w:val="FF0000"/>
        </w:rPr>
        <w:t xml:space="preserve"> </w:t>
      </w:r>
      <w:r w:rsidRPr="00D872E6">
        <w:rPr>
          <w:rFonts w:ascii="Times New Roman" w:hAnsi="Times New Roman"/>
          <w:b/>
        </w:rPr>
        <w:t xml:space="preserve">Рассмотрите иллюстрации. Это портреты известных деятелей отечественного искусства. </w:t>
      </w:r>
    </w:p>
    <w:p w:rsidR="00704A7D" w:rsidRPr="00D872E6" w:rsidRDefault="00704A7D" w:rsidP="00704A7D">
      <w:pPr>
        <w:spacing w:after="0" w:line="240" w:lineRule="auto"/>
        <w:jc w:val="both"/>
        <w:rPr>
          <w:rFonts w:ascii="Times New Roman" w:hAnsi="Times New Roman"/>
          <w:b/>
        </w:rPr>
      </w:pPr>
      <w:r w:rsidRPr="00D872E6">
        <w:rPr>
          <w:rFonts w:ascii="Times New Roman" w:hAnsi="Times New Roman"/>
          <w:b/>
        </w:rPr>
        <w:lastRenderedPageBreak/>
        <w:t>Назовите их имена, род деятельности (писатель, поэт, художник, композитор, кинорежиссер и т.п.) и несколько самых известных их произведений (2-3).</w:t>
      </w: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noProof/>
        </w:rPr>
        <w:drawing>
          <wp:inline distT="0" distB="0" distL="0" distR="0">
            <wp:extent cx="1250950" cy="1689735"/>
            <wp:effectExtent l="19050" t="0" r="6350" b="0"/>
            <wp:docPr id="8" name="Рисунок 1" descr="Че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ов"/>
                    <pic:cNvPicPr>
                      <a:picLocks noChangeAspect="1" noChangeArrowheads="1"/>
                    </pic:cNvPicPr>
                  </pic:nvPicPr>
                  <pic:blipFill>
                    <a:blip r:embed="rId6"/>
                    <a:srcRect/>
                    <a:stretch>
                      <a:fillRect/>
                    </a:stretch>
                  </pic:blipFill>
                  <pic:spPr bwMode="auto">
                    <a:xfrm>
                      <a:off x="0" y="0"/>
                      <a:ext cx="1250950"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280160" cy="1689735"/>
            <wp:effectExtent l="19050" t="0" r="0" b="0"/>
            <wp:docPr id="9" name="Рисунок 4" descr="Грибое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ибоедов"/>
                    <pic:cNvPicPr>
                      <a:picLocks noChangeAspect="1" noChangeArrowheads="1"/>
                    </pic:cNvPicPr>
                  </pic:nvPicPr>
                  <pic:blipFill>
                    <a:blip r:embed="rId7"/>
                    <a:srcRect/>
                    <a:stretch>
                      <a:fillRect/>
                    </a:stretch>
                  </pic:blipFill>
                  <pic:spPr bwMode="auto">
                    <a:xfrm>
                      <a:off x="0" y="0"/>
                      <a:ext cx="1280160"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b/>
          <w:noProof/>
        </w:rPr>
        <w:drawing>
          <wp:inline distT="0" distB="0" distL="0" distR="0">
            <wp:extent cx="1361308" cy="1692000"/>
            <wp:effectExtent l="19050" t="0" r="0" b="0"/>
            <wp:docPr id="22" name="Рисунок 22" descr="Solgeniz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lgenizyn"/>
                    <pic:cNvPicPr>
                      <a:picLocks noChangeAspect="1" noChangeArrowheads="1"/>
                    </pic:cNvPicPr>
                  </pic:nvPicPr>
                  <pic:blipFill>
                    <a:blip r:embed="rId8"/>
                    <a:srcRect/>
                    <a:stretch>
                      <a:fillRect/>
                    </a:stretch>
                  </pic:blipFill>
                  <pic:spPr bwMode="auto">
                    <a:xfrm>
                      <a:off x="0" y="0"/>
                      <a:ext cx="1361308" cy="169200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400889" cy="1692000"/>
            <wp:effectExtent l="19050" t="0" r="8811" b="0"/>
            <wp:docPr id="31" name="Рисунок 3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1"/>
                    <pic:cNvPicPr>
                      <a:picLocks noChangeAspect="1" noChangeArrowheads="1"/>
                    </pic:cNvPicPr>
                  </pic:nvPicPr>
                  <pic:blipFill>
                    <a:blip r:embed="rId9" cstate="print"/>
                    <a:srcRect/>
                    <a:stretch>
                      <a:fillRect/>
                    </a:stretch>
                  </pic:blipFill>
                  <pic:spPr bwMode="auto">
                    <a:xfrm>
                      <a:off x="0" y="0"/>
                      <a:ext cx="1400889" cy="1692000"/>
                    </a:xfrm>
                    <a:prstGeom prst="rect">
                      <a:avLst/>
                    </a:prstGeom>
                    <a:noFill/>
                    <a:ln w="9525">
                      <a:noFill/>
                      <a:miter lim="800000"/>
                      <a:headEnd/>
                      <a:tailEnd/>
                    </a:ln>
                  </pic:spPr>
                </pic:pic>
              </a:graphicData>
            </a:graphic>
          </wp:inline>
        </w:drawing>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r w:rsidRPr="00D872E6">
        <w:rPr>
          <w:noProof/>
          <w:color w:val="0000FF"/>
        </w:rPr>
        <w:drawing>
          <wp:inline distT="0" distB="0" distL="0" distR="0">
            <wp:extent cx="1321439" cy="1800000"/>
            <wp:effectExtent l="19050" t="0" r="0" b="0"/>
            <wp:docPr id="40" name="Рисунок 40" descr="Автопортрет">
              <a:hlinkClick xmlns:a="http://schemas.openxmlformats.org/drawingml/2006/main" r:id="rId10" tooltip="&quot;Автопортр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Автопортрет">
                      <a:hlinkClick r:id="rId10" tooltip="&quot;Автопортрет&quot;"/>
                    </pic:cNvPr>
                    <pic:cNvPicPr>
                      <a:picLocks noChangeAspect="1" noChangeArrowheads="1"/>
                    </pic:cNvPicPr>
                  </pic:nvPicPr>
                  <pic:blipFill>
                    <a:blip r:embed="rId11"/>
                    <a:srcRect/>
                    <a:stretch>
                      <a:fillRect/>
                    </a:stretch>
                  </pic:blipFill>
                  <pic:spPr bwMode="auto">
                    <a:xfrm>
                      <a:off x="0" y="0"/>
                      <a:ext cx="1321439" cy="1800000"/>
                    </a:xfrm>
                    <a:prstGeom prst="rect">
                      <a:avLst/>
                    </a:prstGeom>
                    <a:noFill/>
                    <a:ln w="9525">
                      <a:noFill/>
                      <a:miter lim="800000"/>
                      <a:headEnd/>
                      <a:tailEnd/>
                    </a:ln>
                  </pic:spPr>
                </pic:pic>
              </a:graphicData>
            </a:graphic>
          </wp:inline>
        </w:drawing>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62"/>
        <w:gridCol w:w="1874"/>
        <w:gridCol w:w="5068"/>
      </w:tblGrid>
      <w:tr w:rsidR="00704A7D" w:rsidRPr="00D872E6" w:rsidTr="00FC4CB5">
        <w:trPr>
          <w:trHeight w:val="281"/>
        </w:trPr>
        <w:tc>
          <w:tcPr>
            <w:tcW w:w="567" w:type="dxa"/>
          </w:tcPr>
          <w:p w:rsidR="00704A7D" w:rsidRPr="00D872E6" w:rsidRDefault="00704A7D" w:rsidP="00FC4CB5">
            <w:pPr>
              <w:spacing w:after="0" w:line="240" w:lineRule="auto"/>
              <w:jc w:val="both"/>
              <w:rPr>
                <w:rFonts w:ascii="Times New Roman" w:hAnsi="Times New Roman"/>
                <w:b/>
              </w:rPr>
            </w:pPr>
            <w:r w:rsidRPr="00D872E6">
              <w:rPr>
                <w:rFonts w:ascii="Times New Roman" w:hAnsi="Times New Roman"/>
                <w:b/>
              </w:rPr>
              <w:t>№</w:t>
            </w:r>
          </w:p>
        </w:tc>
        <w:tc>
          <w:tcPr>
            <w:tcW w:w="2062" w:type="dxa"/>
          </w:tcPr>
          <w:p w:rsidR="00704A7D" w:rsidRPr="00D872E6" w:rsidRDefault="00704A7D" w:rsidP="00FC4CB5">
            <w:pPr>
              <w:spacing w:after="0" w:line="240" w:lineRule="auto"/>
              <w:jc w:val="both"/>
              <w:rPr>
                <w:rFonts w:ascii="Times New Roman" w:hAnsi="Times New Roman"/>
                <w:b/>
              </w:rPr>
            </w:pPr>
            <w:r w:rsidRPr="00D872E6">
              <w:rPr>
                <w:rFonts w:ascii="Times New Roman" w:hAnsi="Times New Roman"/>
                <w:b/>
              </w:rPr>
              <w:t xml:space="preserve">Имена </w:t>
            </w:r>
          </w:p>
        </w:tc>
        <w:tc>
          <w:tcPr>
            <w:tcW w:w="1874" w:type="dxa"/>
          </w:tcPr>
          <w:p w:rsidR="00704A7D" w:rsidRPr="00D872E6" w:rsidRDefault="00704A7D" w:rsidP="00FC4CB5">
            <w:pPr>
              <w:spacing w:after="0" w:line="240" w:lineRule="auto"/>
              <w:jc w:val="both"/>
              <w:rPr>
                <w:rFonts w:ascii="Times New Roman" w:hAnsi="Times New Roman"/>
                <w:b/>
              </w:rPr>
            </w:pPr>
            <w:r w:rsidRPr="00D872E6">
              <w:rPr>
                <w:rFonts w:ascii="Times New Roman" w:hAnsi="Times New Roman"/>
                <w:b/>
              </w:rPr>
              <w:t>Род деятельности</w:t>
            </w:r>
          </w:p>
        </w:tc>
        <w:tc>
          <w:tcPr>
            <w:tcW w:w="5068" w:type="dxa"/>
          </w:tcPr>
          <w:p w:rsidR="00704A7D" w:rsidRPr="00D872E6" w:rsidRDefault="00704A7D" w:rsidP="00FC4CB5">
            <w:pPr>
              <w:spacing w:after="0" w:line="240" w:lineRule="auto"/>
              <w:jc w:val="both"/>
              <w:rPr>
                <w:rFonts w:ascii="Times New Roman" w:hAnsi="Times New Roman"/>
                <w:b/>
              </w:rPr>
            </w:pPr>
            <w:r w:rsidRPr="00D872E6">
              <w:rPr>
                <w:rFonts w:ascii="Times New Roman" w:hAnsi="Times New Roman"/>
                <w:b/>
              </w:rPr>
              <w:t>Произведения</w:t>
            </w:r>
          </w:p>
        </w:tc>
      </w:tr>
      <w:tr w:rsidR="00704A7D" w:rsidRPr="00D872E6" w:rsidTr="00FC4CB5">
        <w:trPr>
          <w:trHeight w:val="709"/>
        </w:trPr>
        <w:tc>
          <w:tcPr>
            <w:tcW w:w="567" w:type="dxa"/>
          </w:tcPr>
          <w:p w:rsidR="00704A7D" w:rsidRPr="00D872E6" w:rsidRDefault="00704A7D" w:rsidP="00FC4CB5">
            <w:pPr>
              <w:spacing w:after="0" w:line="240" w:lineRule="auto"/>
              <w:jc w:val="both"/>
              <w:rPr>
                <w:rFonts w:ascii="Times New Roman" w:hAnsi="Times New Roman"/>
              </w:rPr>
            </w:pPr>
            <w:r w:rsidRPr="00D872E6">
              <w:rPr>
                <w:rFonts w:ascii="Times New Roman" w:hAnsi="Times New Roman"/>
              </w:rPr>
              <w:t xml:space="preserve">1) </w:t>
            </w:r>
          </w:p>
        </w:tc>
        <w:tc>
          <w:tcPr>
            <w:tcW w:w="2062" w:type="dxa"/>
          </w:tcPr>
          <w:p w:rsidR="00704A7D" w:rsidRPr="00D872E6" w:rsidRDefault="00704A7D" w:rsidP="00FC4CB5">
            <w:pPr>
              <w:spacing w:after="0" w:line="240" w:lineRule="auto"/>
              <w:jc w:val="both"/>
              <w:rPr>
                <w:rFonts w:ascii="Times New Roman" w:hAnsi="Times New Roman"/>
              </w:rPr>
            </w:pPr>
          </w:p>
        </w:tc>
        <w:tc>
          <w:tcPr>
            <w:tcW w:w="1874" w:type="dxa"/>
          </w:tcPr>
          <w:p w:rsidR="00704A7D" w:rsidRPr="00D872E6" w:rsidRDefault="00704A7D" w:rsidP="00FC4CB5">
            <w:pPr>
              <w:spacing w:after="0" w:line="240" w:lineRule="auto"/>
              <w:jc w:val="both"/>
              <w:rPr>
                <w:rFonts w:ascii="Times New Roman" w:hAnsi="Times New Roman"/>
              </w:rPr>
            </w:pPr>
          </w:p>
        </w:tc>
        <w:tc>
          <w:tcPr>
            <w:tcW w:w="5068" w:type="dxa"/>
          </w:tcPr>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tc>
      </w:tr>
      <w:tr w:rsidR="00704A7D" w:rsidRPr="00D872E6" w:rsidTr="00FC4CB5">
        <w:trPr>
          <w:trHeight w:val="297"/>
        </w:trPr>
        <w:tc>
          <w:tcPr>
            <w:tcW w:w="567" w:type="dxa"/>
          </w:tcPr>
          <w:p w:rsidR="00704A7D" w:rsidRPr="00D872E6" w:rsidRDefault="00704A7D" w:rsidP="00FC4CB5">
            <w:pPr>
              <w:spacing w:after="0" w:line="240" w:lineRule="auto"/>
              <w:jc w:val="both"/>
              <w:rPr>
                <w:rFonts w:ascii="Times New Roman" w:hAnsi="Times New Roman"/>
              </w:rPr>
            </w:pPr>
            <w:r w:rsidRPr="00D872E6">
              <w:rPr>
                <w:rFonts w:ascii="Times New Roman" w:hAnsi="Times New Roman"/>
              </w:rPr>
              <w:t>2)</w:t>
            </w:r>
          </w:p>
        </w:tc>
        <w:tc>
          <w:tcPr>
            <w:tcW w:w="2062" w:type="dxa"/>
          </w:tcPr>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tc>
        <w:tc>
          <w:tcPr>
            <w:tcW w:w="1874" w:type="dxa"/>
          </w:tcPr>
          <w:p w:rsidR="00704A7D" w:rsidRPr="00D872E6" w:rsidRDefault="00704A7D" w:rsidP="00FC4CB5">
            <w:pPr>
              <w:spacing w:after="0" w:line="240" w:lineRule="auto"/>
              <w:jc w:val="both"/>
              <w:rPr>
                <w:rFonts w:ascii="Times New Roman" w:hAnsi="Times New Roman"/>
              </w:rPr>
            </w:pPr>
          </w:p>
        </w:tc>
        <w:tc>
          <w:tcPr>
            <w:tcW w:w="5068" w:type="dxa"/>
          </w:tcPr>
          <w:p w:rsidR="00704A7D" w:rsidRPr="00D872E6" w:rsidRDefault="00704A7D" w:rsidP="00FC4CB5">
            <w:pPr>
              <w:spacing w:after="0" w:line="240" w:lineRule="auto"/>
              <w:jc w:val="both"/>
              <w:rPr>
                <w:rFonts w:ascii="Times New Roman" w:hAnsi="Times New Roman"/>
              </w:rPr>
            </w:pPr>
          </w:p>
        </w:tc>
      </w:tr>
      <w:tr w:rsidR="00704A7D" w:rsidRPr="00D872E6" w:rsidTr="00FC4CB5">
        <w:trPr>
          <w:trHeight w:val="539"/>
        </w:trPr>
        <w:tc>
          <w:tcPr>
            <w:tcW w:w="567" w:type="dxa"/>
          </w:tcPr>
          <w:p w:rsidR="00704A7D" w:rsidRPr="00D872E6" w:rsidRDefault="00704A7D" w:rsidP="00FC4CB5">
            <w:pPr>
              <w:spacing w:after="0" w:line="240" w:lineRule="auto"/>
              <w:jc w:val="both"/>
              <w:rPr>
                <w:rFonts w:ascii="Times New Roman" w:hAnsi="Times New Roman"/>
              </w:rPr>
            </w:pPr>
            <w:r w:rsidRPr="00D872E6">
              <w:rPr>
                <w:rFonts w:ascii="Times New Roman" w:hAnsi="Times New Roman"/>
              </w:rPr>
              <w:t>3)</w:t>
            </w:r>
          </w:p>
        </w:tc>
        <w:tc>
          <w:tcPr>
            <w:tcW w:w="2062" w:type="dxa"/>
          </w:tcPr>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tc>
        <w:tc>
          <w:tcPr>
            <w:tcW w:w="1874" w:type="dxa"/>
          </w:tcPr>
          <w:p w:rsidR="00704A7D" w:rsidRPr="00D872E6" w:rsidRDefault="00704A7D" w:rsidP="00FC4CB5">
            <w:pPr>
              <w:spacing w:after="0" w:line="240" w:lineRule="auto"/>
              <w:jc w:val="both"/>
              <w:rPr>
                <w:rFonts w:ascii="Times New Roman" w:hAnsi="Times New Roman"/>
              </w:rPr>
            </w:pPr>
          </w:p>
        </w:tc>
        <w:tc>
          <w:tcPr>
            <w:tcW w:w="5068" w:type="dxa"/>
          </w:tcPr>
          <w:p w:rsidR="00704A7D" w:rsidRPr="00D872E6" w:rsidRDefault="00704A7D" w:rsidP="00FC4CB5">
            <w:pPr>
              <w:spacing w:after="0" w:line="240" w:lineRule="auto"/>
              <w:jc w:val="both"/>
              <w:rPr>
                <w:rFonts w:ascii="Times New Roman" w:hAnsi="Times New Roman"/>
              </w:rPr>
            </w:pPr>
          </w:p>
        </w:tc>
      </w:tr>
      <w:tr w:rsidR="00704A7D" w:rsidRPr="00D872E6" w:rsidTr="00FC4CB5">
        <w:trPr>
          <w:trHeight w:val="281"/>
        </w:trPr>
        <w:tc>
          <w:tcPr>
            <w:tcW w:w="567" w:type="dxa"/>
          </w:tcPr>
          <w:p w:rsidR="00704A7D" w:rsidRPr="00D872E6" w:rsidRDefault="00704A7D" w:rsidP="00FC4CB5">
            <w:pPr>
              <w:spacing w:after="0" w:line="240" w:lineRule="auto"/>
              <w:jc w:val="both"/>
              <w:rPr>
                <w:rFonts w:ascii="Times New Roman" w:hAnsi="Times New Roman"/>
              </w:rPr>
            </w:pPr>
            <w:r w:rsidRPr="00D872E6">
              <w:rPr>
                <w:rFonts w:ascii="Times New Roman" w:hAnsi="Times New Roman"/>
              </w:rPr>
              <w:t>4)</w:t>
            </w:r>
          </w:p>
        </w:tc>
        <w:tc>
          <w:tcPr>
            <w:tcW w:w="2062" w:type="dxa"/>
          </w:tcPr>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tc>
        <w:tc>
          <w:tcPr>
            <w:tcW w:w="1874" w:type="dxa"/>
          </w:tcPr>
          <w:p w:rsidR="00704A7D" w:rsidRPr="00D872E6" w:rsidRDefault="00704A7D" w:rsidP="00FC4CB5">
            <w:pPr>
              <w:spacing w:after="0" w:line="240" w:lineRule="auto"/>
              <w:jc w:val="both"/>
              <w:rPr>
                <w:rFonts w:ascii="Times New Roman" w:hAnsi="Times New Roman"/>
              </w:rPr>
            </w:pPr>
          </w:p>
        </w:tc>
        <w:tc>
          <w:tcPr>
            <w:tcW w:w="5068" w:type="dxa"/>
          </w:tcPr>
          <w:p w:rsidR="00704A7D" w:rsidRPr="00D872E6" w:rsidRDefault="00704A7D" w:rsidP="00FC4CB5">
            <w:pPr>
              <w:spacing w:after="0" w:line="240" w:lineRule="auto"/>
              <w:jc w:val="both"/>
              <w:rPr>
                <w:rFonts w:ascii="Times New Roman" w:hAnsi="Times New Roman"/>
              </w:rPr>
            </w:pPr>
          </w:p>
        </w:tc>
      </w:tr>
      <w:tr w:rsidR="00704A7D" w:rsidRPr="00D872E6" w:rsidTr="00FC4CB5">
        <w:trPr>
          <w:trHeight w:val="281"/>
        </w:trPr>
        <w:tc>
          <w:tcPr>
            <w:tcW w:w="567" w:type="dxa"/>
          </w:tcPr>
          <w:p w:rsidR="00704A7D" w:rsidRPr="00D872E6" w:rsidRDefault="00704A7D" w:rsidP="00FC4CB5">
            <w:pPr>
              <w:spacing w:after="0" w:line="240" w:lineRule="auto"/>
              <w:jc w:val="both"/>
              <w:rPr>
                <w:rFonts w:ascii="Times New Roman" w:hAnsi="Times New Roman"/>
              </w:rPr>
            </w:pPr>
            <w:r w:rsidRPr="00D872E6">
              <w:rPr>
                <w:rFonts w:ascii="Times New Roman" w:hAnsi="Times New Roman"/>
              </w:rPr>
              <w:t>5)</w:t>
            </w:r>
          </w:p>
        </w:tc>
        <w:tc>
          <w:tcPr>
            <w:tcW w:w="2062" w:type="dxa"/>
          </w:tcPr>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p w:rsidR="00704A7D" w:rsidRPr="00D872E6" w:rsidRDefault="00704A7D" w:rsidP="00FC4CB5">
            <w:pPr>
              <w:spacing w:after="0" w:line="240" w:lineRule="auto"/>
              <w:jc w:val="both"/>
              <w:rPr>
                <w:rFonts w:ascii="Times New Roman" w:hAnsi="Times New Roman"/>
              </w:rPr>
            </w:pPr>
          </w:p>
        </w:tc>
        <w:tc>
          <w:tcPr>
            <w:tcW w:w="1874" w:type="dxa"/>
          </w:tcPr>
          <w:p w:rsidR="00704A7D" w:rsidRPr="00D872E6" w:rsidRDefault="00704A7D" w:rsidP="00FC4CB5">
            <w:pPr>
              <w:spacing w:after="0" w:line="240" w:lineRule="auto"/>
              <w:jc w:val="both"/>
              <w:rPr>
                <w:rFonts w:ascii="Times New Roman" w:hAnsi="Times New Roman"/>
              </w:rPr>
            </w:pPr>
          </w:p>
        </w:tc>
        <w:tc>
          <w:tcPr>
            <w:tcW w:w="5068" w:type="dxa"/>
          </w:tcPr>
          <w:p w:rsidR="00704A7D" w:rsidRPr="00D872E6" w:rsidRDefault="00704A7D" w:rsidP="00FC4CB5">
            <w:pPr>
              <w:spacing w:after="0" w:line="240" w:lineRule="auto"/>
              <w:jc w:val="both"/>
              <w:rPr>
                <w:rFonts w:ascii="Times New Roman" w:hAnsi="Times New Roman"/>
              </w:rPr>
            </w:pPr>
          </w:p>
        </w:tc>
      </w:tr>
    </w:tbl>
    <w:p w:rsidR="00704A7D" w:rsidRPr="00D872E6" w:rsidRDefault="00704A7D" w:rsidP="00704A7D">
      <w:pPr>
        <w:spacing w:after="0" w:line="240" w:lineRule="auto"/>
        <w:jc w:val="both"/>
        <w:rPr>
          <w:rFonts w:ascii="Times New Roman" w:hAnsi="Times New Roman"/>
          <w:b/>
          <w:sz w:val="20"/>
          <w:szCs w:val="20"/>
        </w:rPr>
      </w:pPr>
      <w:r w:rsidRPr="00D872E6">
        <w:rPr>
          <w:rFonts w:ascii="Times New Roman" w:eastAsia="TimesNewRomanPSMT" w:hAnsi="Times New Roman"/>
          <w:sz w:val="20"/>
          <w:szCs w:val="20"/>
        </w:rPr>
        <w:tab/>
        <w:t>Оценка задания №7 -15 баллов</w:t>
      </w:r>
    </w:p>
    <w:p w:rsidR="00704A7D" w:rsidRPr="00704A7D" w:rsidRDefault="00704A7D" w:rsidP="00704A7D">
      <w:pPr>
        <w:spacing w:after="0"/>
        <w:rPr>
          <w:rFonts w:ascii="Times New Roman" w:hAnsi="Times New Roman"/>
          <w:b/>
        </w:rPr>
      </w:pPr>
    </w:p>
    <w:p w:rsidR="00704A7D" w:rsidRPr="00D872E6" w:rsidRDefault="00704A7D" w:rsidP="00704A7D">
      <w:pPr>
        <w:spacing w:after="0"/>
        <w:rPr>
          <w:rFonts w:ascii="Times New Roman" w:hAnsi="Times New Roman"/>
        </w:rPr>
      </w:pPr>
      <w:r w:rsidRPr="00704A7D">
        <w:rPr>
          <w:rFonts w:ascii="Times New Roman" w:hAnsi="Times New Roman"/>
          <w:b/>
        </w:rPr>
        <w:t>Задание 8.</w:t>
      </w:r>
      <w:r w:rsidRPr="00D872E6">
        <w:rPr>
          <w:rFonts w:ascii="Times New Roman" w:hAnsi="Times New Roman"/>
          <w:b/>
          <w:color w:val="FF0000"/>
        </w:rPr>
        <w:t xml:space="preserve"> </w:t>
      </w:r>
      <w:r w:rsidRPr="00D872E6">
        <w:rPr>
          <w:rFonts w:ascii="Times New Roman" w:hAnsi="Times New Roman"/>
          <w:b/>
        </w:rPr>
        <w:t>Представьте, что вы:</w:t>
      </w:r>
    </w:p>
    <w:p w:rsidR="00704A7D" w:rsidRPr="00D872E6" w:rsidRDefault="00704A7D" w:rsidP="00704A7D">
      <w:pPr>
        <w:spacing w:after="0"/>
        <w:rPr>
          <w:rFonts w:ascii="Times New Roman" w:hAnsi="Times New Roman"/>
        </w:rPr>
      </w:pPr>
      <w:r w:rsidRPr="00D872E6">
        <w:rPr>
          <w:rFonts w:ascii="Times New Roman" w:hAnsi="Times New Roman"/>
        </w:rPr>
        <w:t xml:space="preserve">а) крестьянин, б) член партии эсеров, в) член правительства в 1910 г. </w:t>
      </w:r>
    </w:p>
    <w:p w:rsidR="00704A7D" w:rsidRPr="00D872E6" w:rsidRDefault="00704A7D" w:rsidP="00704A7D">
      <w:pPr>
        <w:spacing w:after="0"/>
        <w:rPr>
          <w:rFonts w:ascii="Times New Roman" w:hAnsi="Times New Roman"/>
        </w:rPr>
      </w:pPr>
      <w:r w:rsidRPr="00D872E6">
        <w:rPr>
          <w:rFonts w:ascii="Times New Roman" w:hAnsi="Times New Roman"/>
        </w:rPr>
        <w:t>Каково ваше отношение к реформам П.А. Столыпина? Обоснуйте свое мнение.</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№8 -5 баллов</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704A7D" w:rsidRPr="00D872E6" w:rsidRDefault="00704A7D" w:rsidP="00704A7D">
      <w:pPr>
        <w:spacing w:after="0" w:line="240" w:lineRule="auto"/>
        <w:jc w:val="both"/>
        <w:rPr>
          <w:rFonts w:ascii="Times New Roman" w:hAnsi="Times New Roman"/>
        </w:rPr>
      </w:pPr>
      <w:r w:rsidRPr="00704A7D">
        <w:rPr>
          <w:rFonts w:ascii="Times New Roman" w:hAnsi="Times New Roman"/>
          <w:b/>
        </w:rPr>
        <w:t>Задание 9.</w:t>
      </w:r>
      <w:r w:rsidRPr="00D872E6">
        <w:rPr>
          <w:rFonts w:ascii="Times New Roman" w:hAnsi="Times New Roman"/>
          <w:color w:val="FF0000"/>
        </w:rPr>
        <w:t xml:space="preserve"> </w:t>
      </w:r>
      <w:r w:rsidRPr="00D872E6">
        <w:rPr>
          <w:rFonts w:ascii="Times New Roman" w:hAnsi="Times New Roman"/>
          <w:b/>
        </w:rPr>
        <w:t>Некоторые историки считают</w:t>
      </w:r>
      <w:r w:rsidRPr="00D872E6">
        <w:rPr>
          <w:rFonts w:ascii="Times New Roman" w:hAnsi="Times New Roman"/>
        </w:rPr>
        <w:t>, что проведение реформ 1860-1870-х гг. ознаменовало переход России к правовому государству. Используя исторические знания, выскажите и аргументируйте свою точку зрения по этому вопросу.</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№9 -10 баллов</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704A7D" w:rsidRPr="00D872E6" w:rsidRDefault="00704A7D" w:rsidP="00704A7D">
      <w:pPr>
        <w:spacing w:after="0" w:line="240" w:lineRule="auto"/>
        <w:jc w:val="both"/>
        <w:rPr>
          <w:rFonts w:ascii="Times New Roman" w:hAnsi="Times New Roman"/>
          <w:b/>
        </w:rPr>
      </w:pPr>
      <w:r w:rsidRPr="00704A7D">
        <w:rPr>
          <w:rFonts w:ascii="Times New Roman" w:hAnsi="Times New Roman"/>
          <w:b/>
        </w:rPr>
        <w:t xml:space="preserve">Задание 10. </w:t>
      </w:r>
      <w:r w:rsidRPr="00D872E6">
        <w:rPr>
          <w:rFonts w:ascii="Times New Roman" w:hAnsi="Times New Roman"/>
          <w:b/>
        </w:rPr>
        <w:t xml:space="preserve">Перед вами три проблемы. Ознакомьтесь с каждой из них. Проанализируйте их и дайте развернутый ответ на </w:t>
      </w:r>
      <w:r w:rsidRPr="00D872E6">
        <w:rPr>
          <w:rFonts w:ascii="Times New Roman" w:hAnsi="Times New Roman"/>
          <w:b/>
          <w:i/>
        </w:rPr>
        <w:t>главный вопрос</w:t>
      </w:r>
      <w:r w:rsidRPr="00D872E6">
        <w:rPr>
          <w:rFonts w:ascii="Times New Roman" w:hAnsi="Times New Roman"/>
          <w:b/>
        </w:rPr>
        <w:t>. Кроме того, дополните ответ вашей оценкой значимостью события/явления, приведенного в проблеме.</w:t>
      </w:r>
    </w:p>
    <w:p w:rsidR="00704A7D" w:rsidRPr="00D872E6" w:rsidRDefault="00704A7D" w:rsidP="00704A7D">
      <w:pPr>
        <w:spacing w:after="0" w:line="240" w:lineRule="auto"/>
        <w:jc w:val="both"/>
        <w:rPr>
          <w:rFonts w:ascii="Times New Roman" w:hAnsi="Times New Roman"/>
        </w:rPr>
      </w:pPr>
      <w:r w:rsidRPr="00D872E6">
        <w:rPr>
          <w:rFonts w:ascii="Times New Roman" w:hAnsi="Times New Roman"/>
          <w:b/>
        </w:rPr>
        <w:t>Проблема 1.</w:t>
      </w:r>
      <w:r w:rsidRPr="00D872E6">
        <w:rPr>
          <w:rFonts w:ascii="Times New Roman" w:hAnsi="Times New Roman"/>
          <w:color w:val="FF0000"/>
        </w:rPr>
        <w:t xml:space="preserve"> </w:t>
      </w:r>
      <w:r w:rsidRPr="00D872E6">
        <w:rPr>
          <w:rFonts w:ascii="Times New Roman" w:hAnsi="Times New Roman"/>
        </w:rPr>
        <w:t xml:space="preserve">Бывший депутат IV Государственной думы В.В. Шульгин, пройдя сложный путь эмиграции лишений и тюрем (отсидел 11 лет во Владимирской тюрьме — с 1946 г.), впоследствии писал: «Бог избрал для опыта Россию. Почему? Не знаю. Но для того, чтобы человечество могло жить, опыт должен был быть сделан. Мы, Белые, этого не поняли. Если бы поняли, то не противились бы ему, то есть опыту Ленина... Оказавшись христианами «только по паспорту» и забыв слова Христа «взявший меч от меча и погибнет», мы обнажили оружие. Так возгорелась гражданская война в России». </w:t>
      </w:r>
    </w:p>
    <w:p w:rsidR="00704A7D" w:rsidRPr="00D872E6" w:rsidRDefault="00704A7D" w:rsidP="00704A7D">
      <w:pPr>
        <w:spacing w:after="0" w:line="240" w:lineRule="auto"/>
        <w:jc w:val="both"/>
        <w:rPr>
          <w:rFonts w:ascii="Times New Roman" w:hAnsi="Times New Roman"/>
        </w:rPr>
      </w:pPr>
      <w:r w:rsidRPr="00D872E6">
        <w:rPr>
          <w:rFonts w:ascii="Times New Roman" w:hAnsi="Times New Roman"/>
          <w:b/>
        </w:rPr>
        <w:t>Главный вопрос</w:t>
      </w:r>
      <w:r w:rsidRPr="00D872E6">
        <w:rPr>
          <w:rFonts w:ascii="Times New Roman" w:hAnsi="Times New Roman"/>
        </w:rPr>
        <w:t xml:space="preserve">: </w:t>
      </w:r>
      <w:r w:rsidRPr="00D872E6">
        <w:rPr>
          <w:rFonts w:ascii="Times New Roman" w:hAnsi="Times New Roman"/>
          <w:i/>
        </w:rPr>
        <w:t>По В. В. Шульгину выходит, что в гражданской войне повинны только белые? А красные, а интервенты? А прочие «зеленые»?</w:t>
      </w:r>
    </w:p>
    <w:p w:rsidR="00704A7D" w:rsidRPr="00D872E6" w:rsidRDefault="00704A7D" w:rsidP="00704A7D">
      <w:pPr>
        <w:pStyle w:val="Default"/>
        <w:rPr>
          <w:sz w:val="22"/>
          <w:szCs w:val="22"/>
        </w:rPr>
      </w:pPr>
    </w:p>
    <w:p w:rsidR="00704A7D" w:rsidRPr="00D872E6" w:rsidRDefault="00704A7D" w:rsidP="00704A7D">
      <w:pPr>
        <w:pStyle w:val="Default"/>
        <w:jc w:val="both"/>
        <w:rPr>
          <w:sz w:val="22"/>
          <w:szCs w:val="22"/>
        </w:rPr>
      </w:pPr>
      <w:r w:rsidRPr="00D872E6">
        <w:rPr>
          <w:b/>
          <w:bCs/>
          <w:sz w:val="22"/>
          <w:szCs w:val="22"/>
        </w:rPr>
        <w:t xml:space="preserve">Проблема 2. </w:t>
      </w:r>
      <w:r w:rsidRPr="00D872E6">
        <w:rPr>
          <w:sz w:val="22"/>
          <w:szCs w:val="22"/>
        </w:rPr>
        <w:t xml:space="preserve">На следующий день после заслушивания и одобрения на XX съезде КПСС доклада Н. С. Хрущева «О культе личности и его последствиях» объявлялись результаты голосования в высшие партийные органы власти. Делегаты съезда аплодисментами встречали имена Г.М. Маленкова и В. М. Молотова, Л. М. Кагановича и К. Е. Ворошилова, других деятелей из числа ближайшего сталинского окружения. </w:t>
      </w:r>
    </w:p>
    <w:p w:rsidR="00704A7D" w:rsidRPr="00D872E6" w:rsidRDefault="00704A7D" w:rsidP="00704A7D">
      <w:pPr>
        <w:pStyle w:val="Default"/>
        <w:jc w:val="both"/>
        <w:rPr>
          <w:i/>
          <w:iCs/>
          <w:sz w:val="22"/>
          <w:szCs w:val="22"/>
        </w:rPr>
      </w:pPr>
      <w:r w:rsidRPr="00D872E6">
        <w:rPr>
          <w:b/>
          <w:iCs/>
          <w:sz w:val="22"/>
          <w:szCs w:val="22"/>
        </w:rPr>
        <w:t>Главный вопрос</w:t>
      </w:r>
      <w:r w:rsidRPr="00D872E6">
        <w:rPr>
          <w:i/>
          <w:iCs/>
          <w:sz w:val="22"/>
          <w:szCs w:val="22"/>
        </w:rPr>
        <w:t>: Почему так? Ведь после доклада не могла не быть очевидной их причастность к злодеяниям Сталина?</w:t>
      </w:r>
    </w:p>
    <w:p w:rsidR="00704A7D" w:rsidRPr="00D872E6" w:rsidRDefault="00704A7D" w:rsidP="00704A7D">
      <w:pPr>
        <w:spacing w:after="0" w:line="240" w:lineRule="auto"/>
        <w:jc w:val="both"/>
        <w:rPr>
          <w:rFonts w:ascii="Times New Roman" w:hAnsi="Times New Roman"/>
          <w:iCs/>
          <w:highlight w:val="yellow"/>
        </w:rPr>
      </w:pPr>
    </w:p>
    <w:p w:rsidR="00704A7D" w:rsidRPr="00D872E6" w:rsidRDefault="00704A7D" w:rsidP="00704A7D">
      <w:pPr>
        <w:pStyle w:val="Default"/>
        <w:jc w:val="both"/>
        <w:rPr>
          <w:sz w:val="22"/>
          <w:szCs w:val="22"/>
        </w:rPr>
      </w:pPr>
      <w:r w:rsidRPr="00D872E6">
        <w:rPr>
          <w:b/>
          <w:bCs/>
          <w:sz w:val="22"/>
          <w:szCs w:val="22"/>
        </w:rPr>
        <w:t xml:space="preserve">Проблема 3. </w:t>
      </w:r>
      <w:r w:rsidRPr="00D872E6">
        <w:rPr>
          <w:sz w:val="22"/>
          <w:szCs w:val="22"/>
        </w:rPr>
        <w:t xml:space="preserve">На мартовском (1989г.) Пленуме ЦК КПСС отмечалось, что за 1961—1988 гг. в сельское хозяйство было направлено 884 млрд. рублей капитальных вложений. За последние 10 лет энерговооруженность на селе, поставки техники, удобрений увеличились примерно в 1,6 раза. Несмотря на это, еще многие и многие колхозы и совхозы оставались убыточными. «Сколько бы мы ни направляли средств, должного эффекта это не дает», — констатировал вскоре Съезд народных депутатов СССР. </w:t>
      </w:r>
    </w:p>
    <w:p w:rsidR="00704A7D" w:rsidRPr="00D872E6" w:rsidRDefault="00704A7D" w:rsidP="00704A7D">
      <w:pPr>
        <w:spacing w:after="0" w:line="240" w:lineRule="auto"/>
        <w:jc w:val="both"/>
        <w:rPr>
          <w:rFonts w:ascii="Times New Roman" w:hAnsi="Times New Roman"/>
          <w:i/>
          <w:iCs/>
        </w:rPr>
      </w:pPr>
      <w:r w:rsidRPr="00D872E6">
        <w:rPr>
          <w:rFonts w:ascii="Times New Roman" w:hAnsi="Times New Roman"/>
          <w:b/>
          <w:iCs/>
        </w:rPr>
        <w:t>Главный вопрос:</w:t>
      </w:r>
      <w:r w:rsidRPr="00D872E6">
        <w:rPr>
          <w:rFonts w:ascii="Times New Roman" w:hAnsi="Times New Roman"/>
          <w:i/>
          <w:iCs/>
        </w:rPr>
        <w:t xml:space="preserve"> Почему, несмотря на увеличение капиталовложений, сельское хозяйство оставалось малоэффективным?</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№10 -30 баллов</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1C7991" w:rsidRPr="00704A7D" w:rsidRDefault="001C7991" w:rsidP="001C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2C4A1F">
        <w:rPr>
          <w:rFonts w:ascii="Times New Roman" w:hAnsi="Times New Roman"/>
          <w:b/>
        </w:rPr>
        <w:t>Желаем успеха!</w:t>
      </w: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704A7D" w:rsidRPr="00D872E6"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p w:rsidR="00704A7D" w:rsidRDefault="00704A7D" w:rsidP="00704A7D">
      <w:pPr>
        <w:autoSpaceDE w:val="0"/>
        <w:autoSpaceDN w:val="0"/>
        <w:adjustRightInd w:val="0"/>
        <w:spacing w:after="0" w:line="240" w:lineRule="auto"/>
        <w:jc w:val="both"/>
        <w:rPr>
          <w:rFonts w:ascii="Times New Roman" w:eastAsia="TimesNewRomanPSMT" w:hAnsi="Times New Roman"/>
        </w:rPr>
      </w:pPr>
    </w:p>
    <w:sectPr w:rsidR="00704A7D" w:rsidSect="00F5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C1"/>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B4A4A"/>
    <w:multiLevelType w:val="hybridMultilevel"/>
    <w:tmpl w:val="2DE032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25515"/>
    <w:multiLevelType w:val="hybridMultilevel"/>
    <w:tmpl w:val="78F0291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9330D03"/>
    <w:multiLevelType w:val="hybridMultilevel"/>
    <w:tmpl w:val="4A1ED6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2C4B14"/>
    <w:multiLevelType w:val="hybridMultilevel"/>
    <w:tmpl w:val="72E8A172"/>
    <w:lvl w:ilvl="0" w:tplc="E5160648">
      <w:start w:val="1"/>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6D3926"/>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7D"/>
    <w:rsid w:val="001C7991"/>
    <w:rsid w:val="0047291B"/>
    <w:rsid w:val="005B13CE"/>
    <w:rsid w:val="00704A7D"/>
    <w:rsid w:val="00DD0274"/>
    <w:rsid w:val="00F5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4A7D"/>
    <w:pPr>
      <w:ind w:left="720"/>
      <w:contextualSpacing/>
    </w:pPr>
  </w:style>
  <w:style w:type="paragraph" w:customStyle="1" w:styleId="Default">
    <w:name w:val="Default"/>
    <w:uiPriority w:val="99"/>
    <w:rsid w:val="00704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04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A7D"/>
    <w:rPr>
      <w:rFonts w:ascii="Tahoma" w:eastAsia="Times New Roman" w:hAnsi="Tahoma" w:cs="Tahoma"/>
      <w:sz w:val="16"/>
      <w:szCs w:val="16"/>
      <w:lang w:eastAsia="ru-RU"/>
    </w:rPr>
  </w:style>
  <w:style w:type="table" w:styleId="a6">
    <w:name w:val="Table Grid"/>
    <w:basedOn w:val="a1"/>
    <w:rsid w:val="0070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link w:val="a8"/>
    <w:qFormat/>
    <w:rsid w:val="001C7991"/>
    <w:pPr>
      <w:spacing w:after="0" w:line="360" w:lineRule="auto"/>
      <w:jc w:val="center"/>
    </w:pPr>
    <w:rPr>
      <w:rFonts w:ascii="Times New Roman" w:hAnsi="Times New Roman"/>
      <w:b/>
      <w:sz w:val="24"/>
      <w:szCs w:val="24"/>
    </w:rPr>
  </w:style>
  <w:style w:type="character" w:customStyle="1" w:styleId="a8">
    <w:name w:val="Подзаголовок Знак"/>
    <w:basedOn w:val="a0"/>
    <w:link w:val="a7"/>
    <w:rsid w:val="001C7991"/>
    <w:rPr>
      <w:rFonts w:ascii="Times New Roman" w:eastAsia="Times New Roman" w:hAnsi="Times New Roman" w:cs="Times New Roman"/>
      <w:b/>
      <w:sz w:val="24"/>
      <w:szCs w:val="24"/>
      <w:lang w:eastAsia="ru-RU"/>
    </w:rPr>
  </w:style>
  <w:style w:type="paragraph" w:styleId="a9">
    <w:name w:val="Title"/>
    <w:basedOn w:val="a"/>
    <w:link w:val="aa"/>
    <w:qFormat/>
    <w:rsid w:val="001C7991"/>
    <w:pPr>
      <w:spacing w:after="0" w:line="240" w:lineRule="auto"/>
      <w:ind w:firstLine="720"/>
      <w:jc w:val="center"/>
    </w:pPr>
    <w:rPr>
      <w:rFonts w:ascii="Times New Roman" w:hAnsi="Times New Roman"/>
      <w:b/>
      <w:sz w:val="24"/>
      <w:szCs w:val="20"/>
    </w:rPr>
  </w:style>
  <w:style w:type="character" w:customStyle="1" w:styleId="aa">
    <w:name w:val="Название Знак"/>
    <w:basedOn w:val="a0"/>
    <w:link w:val="a9"/>
    <w:rsid w:val="001C7991"/>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4A7D"/>
    <w:pPr>
      <w:ind w:left="720"/>
      <w:contextualSpacing/>
    </w:pPr>
  </w:style>
  <w:style w:type="paragraph" w:customStyle="1" w:styleId="Default">
    <w:name w:val="Default"/>
    <w:uiPriority w:val="99"/>
    <w:rsid w:val="00704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04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A7D"/>
    <w:rPr>
      <w:rFonts w:ascii="Tahoma" w:eastAsia="Times New Roman" w:hAnsi="Tahoma" w:cs="Tahoma"/>
      <w:sz w:val="16"/>
      <w:szCs w:val="16"/>
      <w:lang w:eastAsia="ru-RU"/>
    </w:rPr>
  </w:style>
  <w:style w:type="table" w:styleId="a6">
    <w:name w:val="Table Grid"/>
    <w:basedOn w:val="a1"/>
    <w:rsid w:val="0070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link w:val="a8"/>
    <w:qFormat/>
    <w:rsid w:val="001C7991"/>
    <w:pPr>
      <w:spacing w:after="0" w:line="360" w:lineRule="auto"/>
      <w:jc w:val="center"/>
    </w:pPr>
    <w:rPr>
      <w:rFonts w:ascii="Times New Roman" w:hAnsi="Times New Roman"/>
      <w:b/>
      <w:sz w:val="24"/>
      <w:szCs w:val="24"/>
    </w:rPr>
  </w:style>
  <w:style w:type="character" w:customStyle="1" w:styleId="a8">
    <w:name w:val="Подзаголовок Знак"/>
    <w:basedOn w:val="a0"/>
    <w:link w:val="a7"/>
    <w:rsid w:val="001C7991"/>
    <w:rPr>
      <w:rFonts w:ascii="Times New Roman" w:eastAsia="Times New Roman" w:hAnsi="Times New Roman" w:cs="Times New Roman"/>
      <w:b/>
      <w:sz w:val="24"/>
      <w:szCs w:val="24"/>
      <w:lang w:eastAsia="ru-RU"/>
    </w:rPr>
  </w:style>
  <w:style w:type="paragraph" w:styleId="a9">
    <w:name w:val="Title"/>
    <w:basedOn w:val="a"/>
    <w:link w:val="aa"/>
    <w:qFormat/>
    <w:rsid w:val="001C7991"/>
    <w:pPr>
      <w:spacing w:after="0" w:line="240" w:lineRule="auto"/>
      <w:ind w:firstLine="720"/>
      <w:jc w:val="center"/>
    </w:pPr>
    <w:rPr>
      <w:rFonts w:ascii="Times New Roman" w:hAnsi="Times New Roman"/>
      <w:b/>
      <w:sz w:val="24"/>
      <w:szCs w:val="20"/>
    </w:rPr>
  </w:style>
  <w:style w:type="character" w:customStyle="1" w:styleId="aa">
    <w:name w:val="Название Знак"/>
    <w:basedOn w:val="a0"/>
    <w:link w:val="a9"/>
    <w:rsid w:val="001C7991"/>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s://commons.wikimedia.org/wiki/File:V.Surikov,_Self-Portrait_(1879,_Tretyakov_gallery).jpg?uselang=r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НИ ТГУ</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Ивановна</dc:creator>
  <cp:lastModifiedBy>user</cp:lastModifiedBy>
  <cp:revision>3</cp:revision>
  <cp:lastPrinted>2017-02-21T12:06:00Z</cp:lastPrinted>
  <dcterms:created xsi:type="dcterms:W3CDTF">2017-02-21T11:49:00Z</dcterms:created>
  <dcterms:modified xsi:type="dcterms:W3CDTF">2017-02-21T12:10:00Z</dcterms:modified>
</cp:coreProperties>
</file>